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7777777" w:rsidR="00A6211E" w:rsidRPr="00935827" w:rsidRDefault="00A6211E" w:rsidP="00CD63EC">
      <w:pPr>
        <w:tabs>
          <w:tab w:val="left" w:pos="8137"/>
        </w:tabs>
        <w:spacing w:before="60" w:after="60"/>
        <w:ind w:firstLine="0"/>
        <w:jc w:val="center"/>
        <w:rPr>
          <w:rFonts w:asciiTheme="minorHAnsi" w:hAnsiTheme="minorHAnsi" w:cstheme="minorHAnsi"/>
          <w:b/>
          <w:bCs/>
          <w:sz w:val="20"/>
          <w:szCs w:val="20"/>
        </w:rPr>
      </w:pPr>
    </w:p>
    <w:p w14:paraId="10984B96" w14:textId="391C213F" w:rsidR="009E716D" w:rsidRPr="00935827" w:rsidRDefault="00183C03" w:rsidP="00865056">
      <w:pPr>
        <w:tabs>
          <w:tab w:val="left" w:pos="8137"/>
        </w:tabs>
        <w:spacing w:before="60" w:after="60"/>
        <w:ind w:firstLine="0"/>
        <w:jc w:val="center"/>
        <w:rPr>
          <w:rFonts w:asciiTheme="minorHAnsi" w:hAnsiTheme="minorHAnsi" w:cstheme="minorHAnsi"/>
          <w:b/>
          <w:bCs/>
          <w:sz w:val="20"/>
          <w:szCs w:val="20"/>
        </w:rPr>
      </w:pPr>
      <w:r w:rsidRPr="00935827">
        <w:rPr>
          <w:rFonts w:asciiTheme="minorHAnsi" w:hAnsiTheme="minorHAnsi" w:cstheme="minorHAnsi"/>
          <w:b/>
          <w:bCs/>
          <w:sz w:val="20"/>
          <w:szCs w:val="20"/>
        </w:rPr>
        <w:t>PASLAUGŲ</w:t>
      </w:r>
      <w:r w:rsidR="00761289" w:rsidRPr="00935827">
        <w:rPr>
          <w:rFonts w:asciiTheme="minorHAnsi" w:hAnsiTheme="minorHAnsi" w:cstheme="minorHAnsi"/>
          <w:b/>
          <w:bCs/>
          <w:sz w:val="20"/>
          <w:szCs w:val="20"/>
        </w:rPr>
        <w:t xml:space="preserve"> </w:t>
      </w:r>
      <w:r w:rsidR="007D7407" w:rsidRPr="00935827">
        <w:rPr>
          <w:rFonts w:asciiTheme="minorHAnsi" w:hAnsiTheme="minorHAnsi" w:cstheme="minorHAnsi"/>
          <w:b/>
          <w:bCs/>
          <w:sz w:val="20"/>
          <w:szCs w:val="20"/>
        </w:rPr>
        <w:t xml:space="preserve">PIRKIMO </w:t>
      </w:r>
      <w:r w:rsidR="00CD63EC" w:rsidRPr="00935827">
        <w:rPr>
          <w:rFonts w:asciiTheme="minorHAnsi" w:hAnsiTheme="minorHAnsi" w:cstheme="minorHAnsi"/>
          <w:b/>
          <w:bCs/>
          <w:sz w:val="20"/>
          <w:szCs w:val="20"/>
        </w:rPr>
        <w:t>TECHNINĖ SPECIFIKACIJA</w:t>
      </w:r>
    </w:p>
    <w:p w14:paraId="1CC70A30" w14:textId="1ADEA21D" w:rsidR="009E716D" w:rsidRPr="00935827" w:rsidRDefault="009E716D" w:rsidP="00CD63EC">
      <w:pPr>
        <w:pStyle w:val="ListParagraph"/>
        <w:tabs>
          <w:tab w:val="left" w:pos="284"/>
        </w:tabs>
        <w:spacing w:before="60" w:after="60"/>
        <w:ind w:left="0" w:firstLine="0"/>
        <w:contextualSpacing w:val="0"/>
        <w:jc w:val="center"/>
        <w:rPr>
          <w:rFonts w:asciiTheme="minorHAnsi" w:hAnsiTheme="minorHAnsi" w:cstheme="minorHAnsi"/>
          <w:b/>
          <w:bCs/>
          <w:sz w:val="20"/>
          <w:szCs w:val="20"/>
        </w:rPr>
      </w:pPr>
    </w:p>
    <w:p w14:paraId="1C2E529E" w14:textId="77777777" w:rsidR="009E716D" w:rsidRPr="00935827" w:rsidRDefault="009E716D" w:rsidP="009E716D">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r w:rsidRPr="00935827">
        <w:rPr>
          <w:rFonts w:asciiTheme="minorHAnsi" w:eastAsia="Times New Roman" w:hAnsiTheme="minorHAnsi" w:cstheme="minorHAnsi"/>
          <w:b/>
          <w:bCs/>
          <w:sz w:val="20"/>
          <w:szCs w:val="20"/>
        </w:rPr>
        <w:t>1. SĄVOKOS IR SUTRUMPINIMAI</w:t>
      </w:r>
    </w:p>
    <w:p w14:paraId="394324F1" w14:textId="238ED6C0" w:rsidR="001005DC" w:rsidRPr="007D504F" w:rsidRDefault="001005DC" w:rsidP="00C6776A">
      <w:pPr>
        <w:pStyle w:val="ListParagraph"/>
        <w:numPr>
          <w:ilvl w:val="1"/>
          <w:numId w:val="7"/>
        </w:numPr>
        <w:tabs>
          <w:tab w:val="left" w:pos="284"/>
        </w:tabs>
        <w:spacing w:before="60" w:after="60"/>
        <w:ind w:left="426" w:hanging="426"/>
        <w:jc w:val="both"/>
        <w:rPr>
          <w:rFonts w:asciiTheme="minorHAnsi" w:eastAsia="Times New Roman" w:hAnsiTheme="minorHAnsi" w:cstheme="minorHAnsi"/>
          <w:b/>
          <w:bCs/>
          <w:sz w:val="20"/>
          <w:szCs w:val="20"/>
        </w:rPr>
      </w:pPr>
      <w:bookmarkStart w:id="0" w:name="_Hlk75526393"/>
      <w:r w:rsidRPr="00D45D5C">
        <w:rPr>
          <w:rFonts w:asciiTheme="minorHAnsi" w:eastAsia="Times New Roman" w:hAnsiTheme="minorHAnsi" w:cstheme="minorHAnsi"/>
          <w:b/>
          <w:bCs/>
          <w:sz w:val="20"/>
          <w:szCs w:val="20"/>
        </w:rPr>
        <w:t xml:space="preserve">Paslaugų gavėjas – </w:t>
      </w:r>
      <w:r w:rsidR="00D7307C" w:rsidRPr="007D504F">
        <w:rPr>
          <w:rFonts w:asciiTheme="minorHAnsi" w:eastAsia="Times New Roman" w:hAnsiTheme="minorHAnsi" w:cstheme="minorHAnsi"/>
          <w:sz w:val="20"/>
          <w:szCs w:val="20"/>
        </w:rPr>
        <w:t>uždaroji akcinė bendrovė „VILNIAUS VANDENYS“</w:t>
      </w:r>
    </w:p>
    <w:p w14:paraId="752409CB" w14:textId="77777777" w:rsidR="00EB2537" w:rsidRPr="00EB2537" w:rsidRDefault="001005DC" w:rsidP="00E65965">
      <w:pPr>
        <w:pStyle w:val="ListParagraph"/>
        <w:numPr>
          <w:ilvl w:val="1"/>
          <w:numId w:val="7"/>
        </w:numPr>
        <w:tabs>
          <w:tab w:val="left" w:pos="284"/>
        </w:tabs>
        <w:spacing w:before="60" w:after="60"/>
        <w:ind w:left="426" w:hanging="426"/>
        <w:jc w:val="both"/>
        <w:rPr>
          <w:rFonts w:asciiTheme="minorHAnsi" w:eastAsia="Times New Roman" w:hAnsiTheme="minorHAnsi" w:cstheme="minorHAnsi"/>
          <w:sz w:val="20"/>
          <w:szCs w:val="20"/>
        </w:rPr>
      </w:pPr>
      <w:r w:rsidRPr="00EB2537">
        <w:rPr>
          <w:rFonts w:asciiTheme="minorHAnsi" w:eastAsia="Times New Roman" w:hAnsiTheme="minorHAnsi" w:cstheme="minorHAnsi"/>
          <w:b/>
          <w:bCs/>
          <w:sz w:val="20"/>
          <w:szCs w:val="20"/>
        </w:rPr>
        <w:t xml:space="preserve">Paslaugų teikėjas – </w:t>
      </w:r>
      <w:r w:rsidR="00EB2537" w:rsidRPr="00B106DF">
        <w:rPr>
          <w:rFonts w:asciiTheme="minorHAnsi" w:eastAsia="Times New Roman" w:hAnsiTheme="minorHAnsi" w:cstheme="minorHAnsi"/>
          <w:sz w:val="20"/>
          <w:szCs w:val="20"/>
        </w:rPr>
        <w:t xml:space="preserve">ūkio subjektas – fizinis asmuo, privatusis ar viešasis juridinis asmuo, kita organizacija ir (ar) jų padalinys </w:t>
      </w:r>
      <w:r w:rsidR="00EB2537" w:rsidRPr="00B106DF">
        <w:rPr>
          <w:rFonts w:asciiTheme="minorHAnsi" w:eastAsia="Calibri" w:hAnsiTheme="minorHAnsi" w:cstheme="minorHAnsi"/>
          <w:sz w:val="20"/>
          <w:szCs w:val="20"/>
        </w:rPr>
        <w:t xml:space="preserve">įskaitant </w:t>
      </w:r>
      <w:bookmarkStart w:id="1" w:name="_Hlk69200619"/>
      <w:r w:rsidR="00EB2537" w:rsidRPr="00B106DF">
        <w:rPr>
          <w:rFonts w:asciiTheme="minorHAnsi" w:eastAsia="Calibri" w:hAnsiTheme="minorHAnsi" w:cstheme="minorHAnsi"/>
          <w:sz w:val="20"/>
          <w:szCs w:val="20"/>
        </w:rPr>
        <w:t>ūkio subjektus, kurių pajėgumais remiamasi</w:t>
      </w:r>
      <w:bookmarkEnd w:id="1"/>
      <w:r w:rsidR="00EB2537" w:rsidRPr="00B106DF">
        <w:rPr>
          <w:rFonts w:asciiTheme="minorHAnsi" w:eastAsia="Calibri" w:hAnsiTheme="minorHAnsi" w:cstheme="minorHAnsi"/>
          <w:sz w:val="20"/>
          <w:szCs w:val="20"/>
        </w:rPr>
        <w:t>, Subteikėjus, darbuotojus ir kitus teisėtais pagrindais Paslaugų teikimui pasitelktus asmenis.</w:t>
      </w:r>
    </w:p>
    <w:p w14:paraId="273A4F41" w14:textId="3C9778F4" w:rsidR="00E471FC" w:rsidRDefault="001005DC" w:rsidP="001D318E">
      <w:pPr>
        <w:pStyle w:val="ListParagraph"/>
        <w:numPr>
          <w:ilvl w:val="1"/>
          <w:numId w:val="7"/>
        </w:numPr>
        <w:tabs>
          <w:tab w:val="left" w:pos="284"/>
        </w:tabs>
        <w:spacing w:before="60" w:after="60"/>
        <w:ind w:left="426" w:hanging="426"/>
        <w:jc w:val="both"/>
        <w:rPr>
          <w:rFonts w:asciiTheme="minorHAnsi" w:eastAsia="Times New Roman" w:hAnsiTheme="minorHAnsi" w:cstheme="minorHAnsi"/>
          <w:sz w:val="20"/>
          <w:szCs w:val="20"/>
        </w:rPr>
      </w:pPr>
      <w:r w:rsidRPr="00E471FC">
        <w:rPr>
          <w:rFonts w:asciiTheme="minorHAnsi" w:eastAsia="Times New Roman" w:hAnsiTheme="minorHAnsi" w:cstheme="minorHAnsi"/>
          <w:b/>
          <w:bCs/>
          <w:sz w:val="20"/>
          <w:szCs w:val="20"/>
        </w:rPr>
        <w:t xml:space="preserve">Sutartis </w:t>
      </w:r>
      <w:r w:rsidRPr="00E471FC">
        <w:rPr>
          <w:rFonts w:asciiTheme="minorHAnsi" w:eastAsia="Times New Roman" w:hAnsiTheme="minorHAnsi" w:cstheme="minorHAnsi"/>
          <w:sz w:val="20"/>
          <w:szCs w:val="20"/>
        </w:rPr>
        <w:t xml:space="preserve">– </w:t>
      </w:r>
      <w:r w:rsidR="00E471FC" w:rsidRPr="00B106DF">
        <w:rPr>
          <w:rFonts w:asciiTheme="minorHAnsi" w:eastAsia="Times New Roman" w:hAnsiTheme="minorHAnsi" w:cstheme="minorHAnsi"/>
          <w:sz w:val="20"/>
          <w:szCs w:val="20"/>
        </w:rPr>
        <w:t>Sutartis, sudaroma tarp Paslaugų teikėjo ir Paslaugų gavėjo dėl Pirkimo objekto.</w:t>
      </w:r>
    </w:p>
    <w:p w14:paraId="5676411A" w14:textId="77777777" w:rsidR="006F0B8B" w:rsidRPr="006F0B8B" w:rsidRDefault="001005DC" w:rsidP="00F91ACE">
      <w:pPr>
        <w:pStyle w:val="ListParagraph"/>
        <w:numPr>
          <w:ilvl w:val="1"/>
          <w:numId w:val="7"/>
        </w:numPr>
        <w:tabs>
          <w:tab w:val="left" w:pos="284"/>
        </w:tabs>
        <w:spacing w:before="60" w:after="60"/>
        <w:ind w:left="426" w:hanging="426"/>
        <w:jc w:val="both"/>
        <w:rPr>
          <w:rFonts w:asciiTheme="minorHAnsi" w:eastAsia="Times New Roman" w:hAnsiTheme="minorHAnsi" w:cstheme="minorHAnsi"/>
          <w:sz w:val="20"/>
          <w:szCs w:val="20"/>
        </w:rPr>
      </w:pPr>
      <w:r w:rsidRPr="006F0B8B">
        <w:rPr>
          <w:rFonts w:asciiTheme="minorHAnsi" w:eastAsia="Times New Roman" w:hAnsiTheme="minorHAnsi" w:cstheme="minorHAnsi"/>
          <w:b/>
          <w:bCs/>
          <w:sz w:val="20"/>
          <w:szCs w:val="20"/>
        </w:rPr>
        <w:t>Techninė specifikacija</w:t>
      </w:r>
      <w:r w:rsidRPr="006F0B8B">
        <w:rPr>
          <w:rFonts w:asciiTheme="minorHAnsi" w:eastAsia="Times New Roman" w:hAnsiTheme="minorHAnsi" w:cstheme="minorHAnsi"/>
          <w:sz w:val="20"/>
          <w:szCs w:val="20"/>
        </w:rPr>
        <w:t xml:space="preserve"> </w:t>
      </w:r>
      <w:r w:rsidRPr="006F0B8B">
        <w:rPr>
          <w:rFonts w:asciiTheme="minorHAnsi" w:eastAsia="Times New Roman" w:hAnsiTheme="minorHAnsi" w:cstheme="minorHAnsi"/>
          <w:b/>
          <w:bCs/>
          <w:sz w:val="20"/>
          <w:szCs w:val="20"/>
        </w:rPr>
        <w:t>arba TS</w:t>
      </w:r>
      <w:r w:rsidRPr="006F0B8B">
        <w:rPr>
          <w:rFonts w:asciiTheme="minorHAnsi" w:eastAsia="Times New Roman" w:hAnsiTheme="minorHAnsi" w:cstheme="minorHAnsi"/>
          <w:sz w:val="20"/>
          <w:szCs w:val="20"/>
        </w:rPr>
        <w:t xml:space="preserve"> </w:t>
      </w:r>
      <w:r w:rsidR="00E74714" w:rsidRPr="006F0B8B">
        <w:rPr>
          <w:rFonts w:asciiTheme="minorHAnsi" w:eastAsia="Times New Roman" w:hAnsiTheme="minorHAnsi" w:cstheme="minorHAnsi"/>
          <w:b/>
          <w:bCs/>
          <w:sz w:val="20"/>
          <w:szCs w:val="20"/>
        </w:rPr>
        <w:t>–</w:t>
      </w:r>
      <w:r w:rsidR="00E74714" w:rsidRPr="006F0B8B">
        <w:rPr>
          <w:rFonts w:asciiTheme="minorHAnsi" w:eastAsia="Times New Roman" w:hAnsiTheme="minorHAnsi" w:cstheme="minorHAnsi"/>
          <w:sz w:val="20"/>
          <w:szCs w:val="20"/>
        </w:rPr>
        <w:t xml:space="preserve"> </w:t>
      </w:r>
      <w:r w:rsidRPr="006F0B8B">
        <w:rPr>
          <w:rFonts w:asciiTheme="minorHAnsi" w:eastAsia="Times New Roman" w:hAnsiTheme="minorHAnsi" w:cstheme="minorHAnsi"/>
          <w:sz w:val="20"/>
          <w:szCs w:val="20"/>
        </w:rPr>
        <w:t xml:space="preserve"> </w:t>
      </w:r>
      <w:r w:rsidR="006F0B8B" w:rsidRPr="00B106DF">
        <w:rPr>
          <w:rFonts w:asciiTheme="minorHAnsi" w:eastAsia="Calibri" w:hAnsiTheme="minorHAnsi" w:cstheme="minorHAnsi"/>
          <w:sz w:val="20"/>
          <w:szCs w:val="20"/>
        </w:rPr>
        <w:t>dokumentas, kuriame apibūdintas pirkimo objektas.</w:t>
      </w:r>
    </w:p>
    <w:p w14:paraId="7224102B" w14:textId="455B3111" w:rsidR="001005DC" w:rsidRPr="006F0B8B" w:rsidRDefault="001005DC" w:rsidP="00F91ACE">
      <w:pPr>
        <w:pStyle w:val="ListParagraph"/>
        <w:numPr>
          <w:ilvl w:val="1"/>
          <w:numId w:val="7"/>
        </w:numPr>
        <w:tabs>
          <w:tab w:val="left" w:pos="284"/>
        </w:tabs>
        <w:spacing w:before="60" w:after="60"/>
        <w:ind w:left="426" w:hanging="426"/>
        <w:jc w:val="both"/>
        <w:rPr>
          <w:rFonts w:asciiTheme="minorHAnsi" w:eastAsia="Times New Roman" w:hAnsiTheme="minorHAnsi" w:cstheme="minorHAnsi"/>
          <w:sz w:val="20"/>
          <w:szCs w:val="20"/>
        </w:rPr>
      </w:pPr>
      <w:r w:rsidRPr="006F0B8B">
        <w:rPr>
          <w:rFonts w:asciiTheme="minorHAnsi" w:eastAsia="Times New Roman" w:hAnsiTheme="minorHAnsi" w:cstheme="minorHAnsi"/>
          <w:b/>
          <w:bCs/>
          <w:sz w:val="20"/>
          <w:szCs w:val="20"/>
        </w:rPr>
        <w:t>Priėmimo-perdavimo</w:t>
      </w:r>
      <w:r w:rsidRPr="006F0B8B">
        <w:rPr>
          <w:rFonts w:asciiTheme="minorHAnsi" w:eastAsia="Times New Roman" w:hAnsiTheme="minorHAnsi" w:cstheme="minorHAnsi"/>
          <w:sz w:val="20"/>
          <w:szCs w:val="20"/>
        </w:rPr>
        <w:t xml:space="preserve"> </w:t>
      </w:r>
      <w:r w:rsidRPr="006F0B8B">
        <w:rPr>
          <w:rFonts w:asciiTheme="minorHAnsi" w:eastAsia="Times New Roman" w:hAnsiTheme="minorHAnsi" w:cstheme="minorHAnsi"/>
          <w:b/>
          <w:bCs/>
          <w:sz w:val="20"/>
          <w:szCs w:val="20"/>
        </w:rPr>
        <w:t xml:space="preserve">aktas arba Aktas </w:t>
      </w:r>
      <w:r w:rsidR="00E74714" w:rsidRPr="006F0B8B">
        <w:rPr>
          <w:rFonts w:asciiTheme="minorHAnsi" w:eastAsia="Times New Roman" w:hAnsiTheme="minorHAnsi" w:cstheme="minorHAnsi"/>
          <w:b/>
          <w:bCs/>
          <w:sz w:val="20"/>
          <w:szCs w:val="20"/>
        </w:rPr>
        <w:t>–</w:t>
      </w:r>
      <w:r w:rsidR="00E74714" w:rsidRPr="006F0B8B">
        <w:rPr>
          <w:rFonts w:asciiTheme="minorHAnsi" w:eastAsia="Times New Roman" w:hAnsiTheme="minorHAnsi" w:cstheme="minorHAnsi"/>
          <w:sz w:val="20"/>
          <w:szCs w:val="20"/>
        </w:rPr>
        <w:t xml:space="preserve"> </w:t>
      </w:r>
      <w:r w:rsidRPr="006F0B8B">
        <w:rPr>
          <w:rFonts w:asciiTheme="minorHAnsi" w:eastAsia="Times New Roman" w:hAnsiTheme="minorHAnsi" w:cstheme="minorHAnsi"/>
          <w:sz w:val="20"/>
          <w:szCs w:val="20"/>
        </w:rPr>
        <w:t xml:space="preserve"> perdavimo–priėmimo aktas arba kitas lygiavertis dokumentas, pasirašomas Sutarties Šalių, kuriame detaliai (tiksliai nurodant kiekius, apimtis, objektus ir kitą reikšmingą informaciją) nurodomos Paslaugų teikėjo faktiškai Paslaugų gavėjui suteiktos Paslaugos, atitinkančios Techninės specifikacijos nuostatas.</w:t>
      </w:r>
    </w:p>
    <w:p w14:paraId="20349492" w14:textId="55A6A41B" w:rsidR="00923B1C" w:rsidRPr="00923B1C" w:rsidRDefault="00923B1C" w:rsidP="00923B1C">
      <w:pPr>
        <w:pStyle w:val="ListParagraph"/>
        <w:numPr>
          <w:ilvl w:val="1"/>
          <w:numId w:val="7"/>
        </w:numPr>
        <w:tabs>
          <w:tab w:val="left" w:pos="284"/>
        </w:tabs>
        <w:spacing w:before="60" w:after="60"/>
        <w:ind w:left="426" w:hanging="426"/>
        <w:jc w:val="both"/>
        <w:rPr>
          <w:rFonts w:asciiTheme="minorHAnsi" w:eastAsia="Times New Roman" w:hAnsiTheme="minorHAnsi" w:cstheme="minorHAnsi"/>
          <w:sz w:val="20"/>
          <w:szCs w:val="20"/>
        </w:rPr>
      </w:pPr>
      <w:bookmarkStart w:id="2" w:name="_Hlk75526437"/>
      <w:bookmarkEnd w:id="0"/>
      <w:r w:rsidRPr="00923B1C">
        <w:rPr>
          <w:rFonts w:asciiTheme="minorHAnsi" w:eastAsia="Times New Roman" w:hAnsiTheme="minorHAnsi" w:cstheme="minorHAnsi"/>
          <w:b/>
          <w:bCs/>
          <w:sz w:val="20"/>
          <w:szCs w:val="20"/>
        </w:rPr>
        <w:t xml:space="preserve">Užsakymas </w:t>
      </w:r>
      <w:r w:rsidRPr="00923B1C">
        <w:rPr>
          <w:rFonts w:asciiTheme="minorHAnsi" w:eastAsia="Times New Roman" w:hAnsiTheme="minorHAnsi" w:cstheme="minorHAnsi"/>
          <w:sz w:val="20"/>
          <w:szCs w:val="20"/>
        </w:rPr>
        <w:t>– Sutarties pagrindu Paslaugų teikėjui tekstiniu pranešimu, elektroniniu paštu ir (ar) per Paslaugų gavėjo nurodytą informacinę sistemą teikiamas rašytinis dokumentas, kuriame nurodomi Paslaugų kiekiai, suteikimo adresai ir terminas.</w:t>
      </w:r>
    </w:p>
    <w:p w14:paraId="217EF73F" w14:textId="04344E81" w:rsidR="00923B1C" w:rsidRPr="00923B1C" w:rsidRDefault="00923B1C" w:rsidP="00923B1C">
      <w:pPr>
        <w:pStyle w:val="ListParagraph"/>
        <w:numPr>
          <w:ilvl w:val="1"/>
          <w:numId w:val="7"/>
        </w:numPr>
        <w:tabs>
          <w:tab w:val="left" w:pos="284"/>
        </w:tabs>
        <w:spacing w:before="60" w:after="60"/>
        <w:ind w:left="426" w:hanging="426"/>
        <w:jc w:val="both"/>
        <w:rPr>
          <w:rFonts w:asciiTheme="minorHAnsi" w:eastAsia="Times New Roman" w:hAnsiTheme="minorHAnsi" w:cstheme="minorHAnsi"/>
          <w:b/>
          <w:bCs/>
          <w:sz w:val="20"/>
          <w:szCs w:val="20"/>
        </w:rPr>
      </w:pPr>
      <w:r w:rsidRPr="00923B1C">
        <w:rPr>
          <w:rFonts w:asciiTheme="minorHAnsi" w:eastAsia="Times New Roman" w:hAnsiTheme="minorHAnsi" w:cstheme="minorHAnsi"/>
          <w:b/>
          <w:bCs/>
          <w:sz w:val="20"/>
          <w:szCs w:val="20"/>
        </w:rPr>
        <w:t xml:space="preserve">Susijusios paslaugos </w:t>
      </w:r>
      <w:r w:rsidRPr="00923B1C">
        <w:rPr>
          <w:rFonts w:asciiTheme="minorHAnsi" w:eastAsia="Times New Roman" w:hAnsiTheme="minorHAnsi" w:cstheme="minorHAnsi"/>
          <w:sz w:val="20"/>
          <w:szCs w:val="20"/>
        </w:rPr>
        <w:t>– tai paslaugos, kurios nėra nurodytos Techninėje specifikacijoje, tačiau kurios yra susijusios su perkamu Pirkimo objektu.</w:t>
      </w:r>
    </w:p>
    <w:p w14:paraId="584A5B96" w14:textId="20FDEA3C" w:rsidR="00BD75EE" w:rsidRPr="00935827" w:rsidRDefault="00BD75EE" w:rsidP="00C6776A">
      <w:pPr>
        <w:pStyle w:val="ListParagraph"/>
        <w:numPr>
          <w:ilvl w:val="0"/>
          <w:numId w:val="5"/>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r w:rsidRPr="00935827">
        <w:rPr>
          <w:rFonts w:asciiTheme="minorHAnsi" w:hAnsiTheme="minorHAnsi" w:cstheme="minorHAnsi"/>
          <w:b/>
          <w:sz w:val="20"/>
          <w:szCs w:val="20"/>
        </w:rPr>
        <w:t>PIRKIMO OBJEKT</w:t>
      </w:r>
      <w:r w:rsidR="00CF1138" w:rsidRPr="00935827">
        <w:rPr>
          <w:rFonts w:asciiTheme="minorHAnsi" w:hAnsiTheme="minorHAnsi" w:cstheme="minorHAnsi"/>
          <w:b/>
          <w:sz w:val="20"/>
          <w:szCs w:val="20"/>
        </w:rPr>
        <w:t>O PAVADINIMAS</w:t>
      </w:r>
      <w:r w:rsidR="007946BE" w:rsidRPr="00935827">
        <w:rPr>
          <w:rFonts w:asciiTheme="minorHAnsi" w:hAnsiTheme="minorHAnsi" w:cstheme="minorHAnsi"/>
          <w:b/>
          <w:sz w:val="20"/>
          <w:szCs w:val="20"/>
        </w:rPr>
        <w:t xml:space="preserve"> IR JO KIEKIAI/APIMTYS</w:t>
      </w:r>
    </w:p>
    <w:bookmarkStart w:id="3" w:name="_Hlk75526413"/>
    <w:bookmarkStart w:id="4" w:name="_Hlk46986110"/>
    <w:bookmarkEnd w:id="2"/>
    <w:p w14:paraId="10E9A18E" w14:textId="1A90DE1E" w:rsidR="007946BE" w:rsidRPr="006F678D" w:rsidRDefault="005937E4" w:rsidP="00C6776A">
      <w:pPr>
        <w:pStyle w:val="ListParagraph"/>
        <w:numPr>
          <w:ilvl w:val="1"/>
          <w:numId w:val="5"/>
        </w:numPr>
        <w:tabs>
          <w:tab w:val="left" w:pos="360"/>
        </w:tabs>
        <w:spacing w:before="60" w:after="60"/>
        <w:ind w:left="0" w:firstLine="0"/>
        <w:jc w:val="both"/>
        <w:rPr>
          <w:rFonts w:asciiTheme="minorHAnsi" w:hAnsiTheme="minorHAnsi" w:cstheme="minorHAnsi"/>
          <w:b/>
          <w:bCs/>
          <w:sz w:val="20"/>
          <w:szCs w:val="20"/>
        </w:rPr>
      </w:pPr>
      <w:sdt>
        <w:sdtPr>
          <w:rPr>
            <w:rFonts w:asciiTheme="minorHAnsi" w:hAnsiTheme="minorHAnsi" w:cstheme="minorHAnsi"/>
            <w:b/>
            <w:bCs/>
            <w:sz w:val="20"/>
            <w:szCs w:val="20"/>
          </w:rPr>
          <w:id w:val="-973057829"/>
          <w:placeholder>
            <w:docPart w:val="DefaultPlaceholder_-1854013438"/>
          </w:placeholder>
          <w:comboBox>
            <w:listItem w:value="Choose an item."/>
          </w:comboBox>
        </w:sdtPr>
        <w:sdtEndPr/>
        <w:sdtContent>
          <w:r w:rsidR="00766E6D" w:rsidRPr="00766E6D">
            <w:rPr>
              <w:rFonts w:asciiTheme="minorHAnsi" w:hAnsiTheme="minorHAnsi" w:cstheme="minorHAnsi"/>
              <w:b/>
              <w:bCs/>
              <w:sz w:val="20"/>
              <w:szCs w:val="20"/>
            </w:rPr>
            <w:t xml:space="preserve">Inžinerinių </w:t>
          </w:r>
          <w:r w:rsidR="00C946C0">
            <w:rPr>
              <w:rFonts w:asciiTheme="minorHAnsi" w:hAnsiTheme="minorHAnsi" w:cstheme="minorHAnsi"/>
              <w:b/>
              <w:bCs/>
              <w:sz w:val="20"/>
              <w:szCs w:val="20"/>
            </w:rPr>
            <w:t>statinių</w:t>
          </w:r>
          <w:r w:rsidR="00766E6D" w:rsidRPr="00766E6D">
            <w:rPr>
              <w:rFonts w:asciiTheme="minorHAnsi" w:hAnsiTheme="minorHAnsi" w:cstheme="minorHAnsi"/>
              <w:b/>
              <w:bCs/>
              <w:sz w:val="20"/>
              <w:szCs w:val="20"/>
            </w:rPr>
            <w:t xml:space="preserve"> statybos projektų ekspertizės paslaugos</w:t>
          </w:r>
        </w:sdtContent>
      </w:sdt>
      <w:r w:rsidR="00313A4C" w:rsidRPr="006F678D" w:rsidDel="00313A4C">
        <w:rPr>
          <w:rFonts w:asciiTheme="minorHAnsi" w:hAnsiTheme="minorHAnsi" w:cstheme="minorHAnsi"/>
          <w:b/>
          <w:bCs/>
          <w:sz w:val="20"/>
          <w:szCs w:val="20"/>
        </w:rPr>
        <w:t xml:space="preserve"> </w:t>
      </w:r>
      <w:r w:rsidR="00E03702" w:rsidRPr="006F678D">
        <w:rPr>
          <w:rFonts w:asciiTheme="minorHAnsi" w:hAnsiTheme="minorHAnsi" w:cstheme="minorHAnsi"/>
          <w:sz w:val="20"/>
          <w:szCs w:val="20"/>
        </w:rPr>
        <w:t>(toliau</w:t>
      </w:r>
      <w:r w:rsidR="00C366C0" w:rsidRPr="006F678D">
        <w:rPr>
          <w:rFonts w:asciiTheme="minorHAnsi" w:hAnsiTheme="minorHAnsi" w:cstheme="minorHAnsi"/>
          <w:sz w:val="20"/>
          <w:szCs w:val="20"/>
        </w:rPr>
        <w:t xml:space="preserve"> </w:t>
      </w:r>
      <w:r w:rsidR="00E03702" w:rsidRPr="006F678D">
        <w:rPr>
          <w:rFonts w:asciiTheme="minorHAnsi" w:hAnsiTheme="minorHAnsi" w:cstheme="minorHAnsi"/>
          <w:sz w:val="20"/>
          <w:szCs w:val="20"/>
        </w:rPr>
        <w:t xml:space="preserve">- </w:t>
      </w:r>
      <w:r w:rsidR="00E03702" w:rsidRPr="00923B1C">
        <w:rPr>
          <w:rFonts w:asciiTheme="minorHAnsi" w:hAnsiTheme="minorHAnsi" w:cstheme="minorHAnsi"/>
          <w:b/>
          <w:bCs/>
          <w:sz w:val="20"/>
          <w:szCs w:val="20"/>
        </w:rPr>
        <w:t>Paslaugos</w:t>
      </w:r>
      <w:r w:rsidR="00E03702" w:rsidRPr="006F678D">
        <w:rPr>
          <w:rFonts w:asciiTheme="minorHAnsi" w:hAnsiTheme="minorHAnsi" w:cstheme="minorHAnsi"/>
          <w:sz w:val="20"/>
          <w:szCs w:val="20"/>
        </w:rPr>
        <w:t>)</w:t>
      </w:r>
      <w:r w:rsidR="007946BE" w:rsidRPr="006F678D">
        <w:rPr>
          <w:rFonts w:asciiTheme="minorHAnsi" w:hAnsiTheme="minorHAnsi" w:cstheme="minorHAnsi"/>
          <w:sz w:val="20"/>
          <w:szCs w:val="20"/>
        </w:rPr>
        <w:t>.</w:t>
      </w:r>
      <w:bookmarkEnd w:id="3"/>
    </w:p>
    <w:p w14:paraId="7B90A117" w14:textId="0C955747" w:rsidR="007946BE" w:rsidRDefault="005937E4" w:rsidP="00C6776A">
      <w:pPr>
        <w:pStyle w:val="ListParagraph"/>
        <w:numPr>
          <w:ilvl w:val="1"/>
          <w:numId w:val="5"/>
        </w:numPr>
        <w:tabs>
          <w:tab w:val="left" w:pos="360"/>
        </w:tabs>
        <w:spacing w:before="60" w:after="60"/>
        <w:ind w:left="0" w:firstLine="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F2390A">
            <w:rPr>
              <w:rFonts w:asciiTheme="minorHAnsi" w:hAnsiTheme="minorHAnsi" w:cstheme="minorHAnsi"/>
              <w:sz w:val="20"/>
              <w:szCs w:val="20"/>
            </w:rPr>
            <w:t>Pirkimo objektas skaidomas į 2 (dvi) pirkimo objekto dalis:</w:t>
          </w:r>
        </w:sdtContent>
      </w:sdt>
    </w:p>
    <w:p w14:paraId="713ABDAD" w14:textId="03A05983" w:rsidR="002872C1" w:rsidRDefault="00261D1A" w:rsidP="00F2390A">
      <w:pPr>
        <w:pStyle w:val="ListParagraph"/>
        <w:numPr>
          <w:ilvl w:val="2"/>
          <w:numId w:val="5"/>
        </w:numPr>
        <w:tabs>
          <w:tab w:val="left" w:pos="360"/>
        </w:tabs>
        <w:spacing w:before="60" w:after="60"/>
        <w:jc w:val="both"/>
        <w:rPr>
          <w:rFonts w:asciiTheme="minorHAnsi" w:hAnsiTheme="minorHAnsi" w:cstheme="minorHAnsi"/>
          <w:sz w:val="20"/>
          <w:szCs w:val="20"/>
        </w:rPr>
      </w:pPr>
      <w:r w:rsidRPr="002872C1">
        <w:rPr>
          <w:rFonts w:asciiTheme="minorHAnsi" w:hAnsiTheme="minorHAnsi" w:cstheme="minorHAnsi"/>
          <w:b/>
          <w:bCs/>
          <w:sz w:val="20"/>
          <w:szCs w:val="20"/>
        </w:rPr>
        <w:t>1 pirkimo objekto dalis</w:t>
      </w:r>
      <w:r w:rsidRPr="00261D1A">
        <w:rPr>
          <w:rFonts w:asciiTheme="minorHAnsi" w:hAnsiTheme="minorHAnsi" w:cstheme="minorHAnsi"/>
          <w:sz w:val="20"/>
          <w:szCs w:val="20"/>
        </w:rPr>
        <w:t xml:space="preserve"> </w:t>
      </w:r>
      <w:r w:rsidR="002872C1" w:rsidRPr="00261D1A">
        <w:rPr>
          <w:rFonts w:asciiTheme="minorHAnsi" w:hAnsiTheme="minorHAnsi" w:cstheme="minorHAnsi"/>
          <w:sz w:val="20"/>
          <w:szCs w:val="20"/>
        </w:rPr>
        <w:t xml:space="preserve"> – </w:t>
      </w:r>
      <w:r w:rsidRPr="00261D1A">
        <w:rPr>
          <w:rFonts w:asciiTheme="minorHAnsi" w:hAnsiTheme="minorHAnsi" w:cstheme="minorHAnsi"/>
          <w:sz w:val="20"/>
          <w:szCs w:val="20"/>
        </w:rPr>
        <w:t xml:space="preserve"> </w:t>
      </w:r>
      <w:r w:rsidR="00766E6D" w:rsidRPr="00766E6D">
        <w:rPr>
          <w:rFonts w:asciiTheme="minorHAnsi" w:hAnsiTheme="minorHAnsi" w:cstheme="minorHAnsi"/>
          <w:sz w:val="20"/>
          <w:szCs w:val="20"/>
        </w:rPr>
        <w:t xml:space="preserve">Inžinerinių </w:t>
      </w:r>
      <w:r w:rsidR="00C946C0" w:rsidRPr="00C946C0">
        <w:rPr>
          <w:rFonts w:asciiTheme="minorHAnsi" w:hAnsiTheme="minorHAnsi" w:cstheme="minorHAnsi"/>
          <w:sz w:val="20"/>
          <w:szCs w:val="20"/>
        </w:rPr>
        <w:t>statinių</w:t>
      </w:r>
      <w:r w:rsidR="00C946C0" w:rsidRPr="00766E6D">
        <w:rPr>
          <w:rFonts w:asciiTheme="minorHAnsi" w:hAnsiTheme="minorHAnsi" w:cstheme="minorHAnsi"/>
          <w:b/>
          <w:bCs/>
          <w:sz w:val="20"/>
          <w:szCs w:val="20"/>
        </w:rPr>
        <w:t xml:space="preserve"> </w:t>
      </w:r>
      <w:r w:rsidR="00766E6D" w:rsidRPr="00766E6D">
        <w:rPr>
          <w:rFonts w:asciiTheme="minorHAnsi" w:hAnsiTheme="minorHAnsi" w:cstheme="minorHAnsi"/>
          <w:sz w:val="20"/>
          <w:szCs w:val="20"/>
        </w:rPr>
        <w:t xml:space="preserve">statybos projektų ekspertizės </w:t>
      </w:r>
      <w:r w:rsidRPr="00261D1A">
        <w:rPr>
          <w:rFonts w:asciiTheme="minorHAnsi" w:hAnsiTheme="minorHAnsi" w:cstheme="minorHAnsi"/>
          <w:sz w:val="20"/>
          <w:szCs w:val="20"/>
        </w:rPr>
        <w:t xml:space="preserve">paslaugos statiniams, esantiems ne kultūros paveldo teritorijoje; </w:t>
      </w:r>
    </w:p>
    <w:p w14:paraId="75626DF3" w14:textId="627A71B1" w:rsidR="00F2390A" w:rsidRPr="006F678D" w:rsidRDefault="00261D1A" w:rsidP="00F2390A">
      <w:pPr>
        <w:pStyle w:val="ListParagraph"/>
        <w:numPr>
          <w:ilvl w:val="2"/>
          <w:numId w:val="5"/>
        </w:numPr>
        <w:tabs>
          <w:tab w:val="left" w:pos="360"/>
        </w:tabs>
        <w:spacing w:before="60" w:after="60"/>
        <w:jc w:val="both"/>
        <w:rPr>
          <w:rFonts w:asciiTheme="minorHAnsi" w:hAnsiTheme="minorHAnsi" w:cstheme="minorHAnsi"/>
          <w:sz w:val="20"/>
          <w:szCs w:val="20"/>
        </w:rPr>
      </w:pPr>
      <w:r w:rsidRPr="002872C1">
        <w:rPr>
          <w:rFonts w:asciiTheme="minorHAnsi" w:hAnsiTheme="minorHAnsi" w:cstheme="minorHAnsi"/>
          <w:b/>
          <w:bCs/>
          <w:sz w:val="20"/>
          <w:szCs w:val="20"/>
        </w:rPr>
        <w:t>2 pirkimo objekto dalis</w:t>
      </w:r>
      <w:r w:rsidRPr="00261D1A">
        <w:rPr>
          <w:rFonts w:asciiTheme="minorHAnsi" w:hAnsiTheme="minorHAnsi" w:cstheme="minorHAnsi"/>
          <w:sz w:val="20"/>
          <w:szCs w:val="20"/>
        </w:rPr>
        <w:t xml:space="preserve"> – </w:t>
      </w:r>
      <w:r w:rsidR="00766E6D" w:rsidRPr="00766E6D">
        <w:rPr>
          <w:rFonts w:asciiTheme="minorHAnsi" w:hAnsiTheme="minorHAnsi" w:cstheme="minorHAnsi"/>
          <w:sz w:val="20"/>
          <w:szCs w:val="20"/>
        </w:rPr>
        <w:t xml:space="preserve">Inžinerinių </w:t>
      </w:r>
      <w:r w:rsidR="00C946C0" w:rsidRPr="00C946C0">
        <w:rPr>
          <w:rFonts w:asciiTheme="minorHAnsi" w:hAnsiTheme="minorHAnsi" w:cstheme="minorHAnsi"/>
          <w:sz w:val="20"/>
          <w:szCs w:val="20"/>
        </w:rPr>
        <w:t>statinių</w:t>
      </w:r>
      <w:r w:rsidR="00C946C0" w:rsidRPr="00766E6D">
        <w:rPr>
          <w:rFonts w:asciiTheme="minorHAnsi" w:hAnsiTheme="minorHAnsi" w:cstheme="minorHAnsi"/>
          <w:b/>
          <w:bCs/>
          <w:sz w:val="20"/>
          <w:szCs w:val="20"/>
        </w:rPr>
        <w:t xml:space="preserve"> </w:t>
      </w:r>
      <w:r w:rsidR="00766E6D" w:rsidRPr="00766E6D">
        <w:rPr>
          <w:rFonts w:asciiTheme="minorHAnsi" w:hAnsiTheme="minorHAnsi" w:cstheme="minorHAnsi"/>
          <w:sz w:val="20"/>
          <w:szCs w:val="20"/>
        </w:rPr>
        <w:t>statybos projektų ekspertizės paslaugos</w:t>
      </w:r>
      <w:r w:rsidR="00766E6D">
        <w:rPr>
          <w:rFonts w:asciiTheme="minorHAnsi" w:hAnsiTheme="minorHAnsi" w:cstheme="minorHAnsi"/>
          <w:sz w:val="20"/>
          <w:szCs w:val="20"/>
        </w:rPr>
        <w:t xml:space="preserve"> </w:t>
      </w:r>
      <w:r w:rsidRPr="00261D1A">
        <w:rPr>
          <w:rFonts w:asciiTheme="minorHAnsi" w:hAnsiTheme="minorHAnsi" w:cstheme="minorHAnsi"/>
          <w:sz w:val="20"/>
          <w:szCs w:val="20"/>
        </w:rPr>
        <w:t>statiniams, esantiems kultūros paveldo teritorijoje.</w:t>
      </w:r>
    </w:p>
    <w:p w14:paraId="07252C2B" w14:textId="146D602D" w:rsidR="007946BE" w:rsidRPr="006F678D" w:rsidRDefault="00D511F7" w:rsidP="00C6776A">
      <w:pPr>
        <w:pStyle w:val="ListParagraph"/>
        <w:numPr>
          <w:ilvl w:val="1"/>
          <w:numId w:val="5"/>
        </w:numPr>
        <w:tabs>
          <w:tab w:val="left" w:pos="360"/>
        </w:tabs>
        <w:spacing w:before="60" w:after="60"/>
        <w:ind w:left="0" w:firstLine="0"/>
        <w:jc w:val="both"/>
        <w:rPr>
          <w:rFonts w:asciiTheme="minorHAnsi" w:hAnsiTheme="minorHAnsi" w:cstheme="minorHAnsi"/>
          <w:sz w:val="20"/>
          <w:szCs w:val="20"/>
        </w:rPr>
      </w:pPr>
      <w:bookmarkStart w:id="5" w:name="_Hlk75526451"/>
      <w:r w:rsidRPr="006F678D">
        <w:rPr>
          <w:rFonts w:asciiTheme="minorHAnsi" w:hAnsiTheme="minorHAnsi" w:cstheme="minorHAnsi"/>
          <w:b/>
          <w:bCs/>
          <w:sz w:val="20"/>
          <w:szCs w:val="20"/>
        </w:rPr>
        <w:t>Kiekiai/</w:t>
      </w:r>
      <w:r w:rsidR="007946BE" w:rsidRPr="006F678D">
        <w:rPr>
          <w:rFonts w:asciiTheme="minorHAnsi" w:hAnsiTheme="minorHAnsi" w:cstheme="minorHAnsi"/>
          <w:b/>
          <w:bCs/>
          <w:sz w:val="20"/>
          <w:szCs w:val="20"/>
        </w:rPr>
        <w:t>Apimtys:</w:t>
      </w:r>
      <w:r w:rsidR="007946BE" w:rsidRPr="006F678D">
        <w:rPr>
          <w:rFonts w:asciiTheme="minorHAnsi" w:hAnsiTheme="minorHAnsi" w:cstheme="minorHAnsi"/>
          <w:sz w:val="20"/>
          <w:szCs w:val="20"/>
        </w:rPr>
        <w:t xml:space="preserve"> Perkamas Paslaugų kiekis </w:t>
      </w:r>
      <w:r w:rsidR="007946BE" w:rsidRPr="006F678D">
        <w:rPr>
          <w:rFonts w:asciiTheme="minorHAnsi" w:hAnsiTheme="minorHAnsi" w:cstheme="minorHAnsi"/>
          <w:b/>
          <w:bCs/>
          <w:sz w:val="20"/>
          <w:szCs w:val="20"/>
        </w:rPr>
        <w:t xml:space="preserve">yra </w:t>
      </w:r>
      <w:sdt>
        <w:sdtPr>
          <w:rPr>
            <w:rFonts w:asciiTheme="minorHAnsi" w:hAnsiTheme="minorHAnsi" w:cstheme="minorHAnsi"/>
            <w:b/>
            <w:bCs/>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8F50C7" w:rsidRPr="006F678D">
            <w:rPr>
              <w:rFonts w:asciiTheme="minorHAnsi" w:hAnsiTheme="minorHAnsi" w:cstheme="minorHAnsi"/>
              <w:b/>
              <w:bCs/>
              <w:sz w:val="20"/>
              <w:szCs w:val="20"/>
            </w:rPr>
            <w:t>preliminarus.</w:t>
          </w:r>
        </w:sdtContent>
      </w:sdt>
    </w:p>
    <w:p w14:paraId="54EE9BC6" w14:textId="607B6BCC" w:rsidR="000161FD" w:rsidRPr="007A23D7" w:rsidRDefault="007A6054" w:rsidP="00C6776A">
      <w:pPr>
        <w:pStyle w:val="ListParagraph"/>
        <w:numPr>
          <w:ilvl w:val="1"/>
          <w:numId w:val="5"/>
        </w:numPr>
        <w:tabs>
          <w:tab w:val="left" w:pos="360"/>
        </w:tabs>
        <w:spacing w:before="60" w:after="60"/>
        <w:ind w:left="0" w:firstLine="0"/>
        <w:jc w:val="both"/>
        <w:rPr>
          <w:rFonts w:asciiTheme="minorHAnsi" w:hAnsiTheme="minorHAnsi" w:cstheme="minorHAnsi"/>
          <w:color w:val="FF0000"/>
          <w:sz w:val="20"/>
          <w:szCs w:val="20"/>
        </w:rPr>
      </w:pPr>
      <w:r w:rsidRPr="007A6054">
        <w:rPr>
          <w:rFonts w:asciiTheme="minorHAnsi" w:eastAsia="Times New Roman" w:hAnsiTheme="minorHAnsi" w:cstheme="minorHAnsi"/>
          <w:sz w:val="20"/>
          <w:szCs w:val="20"/>
        </w:rPr>
        <w:t>Perkantysis subjektas</w:t>
      </w:r>
      <w:r w:rsidRPr="007A6054">
        <w:rPr>
          <w:rFonts w:asciiTheme="minorHAnsi" w:hAnsiTheme="minorHAnsi" w:cstheme="minorHAnsi"/>
          <w:bCs/>
          <w:sz w:val="20"/>
          <w:szCs w:val="20"/>
        </w:rPr>
        <w:t xml:space="preserve"> </w:t>
      </w:r>
      <w:r w:rsidR="0026030D" w:rsidRPr="00307897">
        <w:rPr>
          <w:rFonts w:asciiTheme="minorHAnsi" w:hAnsiTheme="minorHAnsi" w:cstheme="minorHAnsi"/>
          <w:bCs/>
          <w:sz w:val="20"/>
          <w:szCs w:val="20"/>
        </w:rPr>
        <w:t xml:space="preserve">Užsakymus teiks pagal poreikį ir neįsipareigoja užsakyti </w:t>
      </w:r>
      <w:r w:rsidR="0026030D">
        <w:rPr>
          <w:rFonts w:asciiTheme="minorHAnsi" w:hAnsiTheme="minorHAnsi" w:cstheme="minorHAnsi"/>
          <w:bCs/>
          <w:sz w:val="20"/>
          <w:szCs w:val="20"/>
        </w:rPr>
        <w:t>Paslaugų</w:t>
      </w:r>
      <w:r w:rsidR="0026030D" w:rsidRPr="00307897">
        <w:rPr>
          <w:rFonts w:asciiTheme="minorHAnsi" w:hAnsiTheme="minorHAnsi" w:cstheme="minorHAnsi"/>
          <w:bCs/>
          <w:sz w:val="20"/>
          <w:szCs w:val="20"/>
        </w:rPr>
        <w:t xml:space="preserve"> už visą Sutarties kainą</w:t>
      </w:r>
      <w:r w:rsidR="0026030D">
        <w:rPr>
          <w:rFonts w:asciiTheme="minorHAnsi" w:hAnsiTheme="minorHAnsi" w:cstheme="minorHAnsi"/>
          <w:bCs/>
          <w:sz w:val="20"/>
          <w:szCs w:val="20"/>
        </w:rPr>
        <w:t xml:space="preserve">. </w:t>
      </w:r>
      <w:r w:rsidR="000161FD" w:rsidRPr="0026030D">
        <w:rPr>
          <w:rFonts w:asciiTheme="minorHAnsi" w:hAnsiTheme="minorHAnsi" w:cstheme="minorHAnsi"/>
          <w:sz w:val="20"/>
          <w:szCs w:val="20"/>
        </w:rPr>
        <w:t xml:space="preserve">Paslaugų teikėjui bus apmokoma tik už faktiškai </w:t>
      </w:r>
      <w:r w:rsidR="00D7307C" w:rsidRPr="00923B1C">
        <w:rPr>
          <w:rFonts w:asciiTheme="minorHAnsi" w:eastAsia="Times New Roman" w:hAnsiTheme="minorHAnsi" w:cstheme="minorHAnsi"/>
          <w:sz w:val="20"/>
          <w:szCs w:val="20"/>
        </w:rPr>
        <w:t xml:space="preserve">Paslaugų gavėjo </w:t>
      </w:r>
      <w:r w:rsidR="000161FD" w:rsidRPr="0026030D">
        <w:rPr>
          <w:rFonts w:asciiTheme="minorHAnsi" w:hAnsiTheme="minorHAnsi" w:cstheme="minorHAnsi"/>
          <w:sz w:val="20"/>
          <w:szCs w:val="20"/>
        </w:rPr>
        <w:t xml:space="preserve">užsakytas, tinkamai suteiktas ir </w:t>
      </w:r>
      <w:r w:rsidR="00D7307C" w:rsidRPr="00923B1C">
        <w:rPr>
          <w:rFonts w:asciiTheme="minorHAnsi" w:eastAsia="Times New Roman" w:hAnsiTheme="minorHAnsi" w:cstheme="minorHAnsi"/>
          <w:sz w:val="20"/>
          <w:szCs w:val="20"/>
        </w:rPr>
        <w:t xml:space="preserve">Paslaugų gavėjo </w:t>
      </w:r>
      <w:r w:rsidR="000161FD" w:rsidRPr="0026030D">
        <w:rPr>
          <w:rFonts w:asciiTheme="minorHAnsi" w:hAnsiTheme="minorHAnsi" w:cstheme="minorHAnsi"/>
          <w:sz w:val="20"/>
          <w:szCs w:val="20"/>
        </w:rPr>
        <w:t>priimtas Paslaugas.</w:t>
      </w:r>
    </w:p>
    <w:p w14:paraId="146CE950" w14:textId="23C9EF65" w:rsidR="000161FD" w:rsidRPr="006F678D" w:rsidRDefault="000161FD" w:rsidP="00C6776A">
      <w:pPr>
        <w:pStyle w:val="ListParagraph"/>
        <w:numPr>
          <w:ilvl w:val="1"/>
          <w:numId w:val="5"/>
        </w:numPr>
        <w:tabs>
          <w:tab w:val="left" w:pos="360"/>
        </w:tabs>
        <w:spacing w:before="60" w:after="60"/>
        <w:ind w:left="0" w:firstLine="0"/>
        <w:jc w:val="both"/>
        <w:rPr>
          <w:rFonts w:asciiTheme="minorHAnsi" w:hAnsiTheme="minorHAnsi" w:cstheme="minorHAnsi"/>
          <w:sz w:val="20"/>
          <w:szCs w:val="20"/>
        </w:rPr>
      </w:pPr>
      <w:r w:rsidRPr="006F678D">
        <w:rPr>
          <w:rFonts w:asciiTheme="minorHAnsi" w:hAnsiTheme="minorHAnsi" w:cstheme="minorHAnsi"/>
          <w:sz w:val="20"/>
          <w:szCs w:val="20"/>
        </w:rPr>
        <w:t xml:space="preserve">Paslaugų teikėjas turės pagal </w:t>
      </w:r>
      <w:r w:rsidR="00D7307C" w:rsidRPr="00923B1C">
        <w:rPr>
          <w:rFonts w:asciiTheme="minorHAnsi" w:eastAsia="Times New Roman" w:hAnsiTheme="minorHAnsi" w:cstheme="minorHAnsi"/>
          <w:sz w:val="20"/>
          <w:szCs w:val="20"/>
        </w:rPr>
        <w:t xml:space="preserve">Paslaugų gavėjo </w:t>
      </w:r>
      <w:r w:rsidRPr="006F678D">
        <w:rPr>
          <w:rFonts w:asciiTheme="minorHAnsi" w:hAnsiTheme="minorHAnsi" w:cstheme="minorHAnsi"/>
          <w:sz w:val="20"/>
          <w:szCs w:val="20"/>
        </w:rPr>
        <w:t>poreikį ir pateiktus atskirus užsakymus suteikti parengtų statinio projektų bendrąsias ir (arba) specialiąsias (</w:t>
      </w:r>
      <w:proofErr w:type="spellStart"/>
      <w:r w:rsidRPr="006F678D">
        <w:rPr>
          <w:rFonts w:asciiTheme="minorHAnsi" w:hAnsiTheme="minorHAnsi" w:cstheme="minorHAnsi"/>
          <w:sz w:val="20"/>
          <w:szCs w:val="20"/>
        </w:rPr>
        <w:t>paveldosaugines</w:t>
      </w:r>
      <w:proofErr w:type="spellEnd"/>
      <w:r w:rsidRPr="006F678D">
        <w:rPr>
          <w:rFonts w:asciiTheme="minorHAnsi" w:hAnsiTheme="minorHAnsi" w:cstheme="minorHAnsi"/>
          <w:sz w:val="20"/>
          <w:szCs w:val="20"/>
        </w:rPr>
        <w:t>) ekspertizes.</w:t>
      </w:r>
    </w:p>
    <w:bookmarkEnd w:id="5"/>
    <w:p w14:paraId="1C6BAE3B" w14:textId="0FFDB7D2" w:rsidR="007946BE" w:rsidRPr="006F678D" w:rsidRDefault="007946BE" w:rsidP="00C6776A">
      <w:pPr>
        <w:pStyle w:val="ListParagraph"/>
        <w:numPr>
          <w:ilvl w:val="1"/>
          <w:numId w:val="5"/>
        </w:numPr>
        <w:tabs>
          <w:tab w:val="left" w:pos="360"/>
        </w:tabs>
        <w:spacing w:before="60" w:after="60"/>
        <w:ind w:left="0" w:firstLine="0"/>
        <w:jc w:val="both"/>
        <w:rPr>
          <w:rFonts w:asciiTheme="minorHAnsi" w:hAnsiTheme="minorHAnsi" w:cstheme="minorHAnsi"/>
          <w:sz w:val="20"/>
          <w:szCs w:val="20"/>
        </w:rPr>
      </w:pPr>
      <w:r w:rsidRPr="006F678D">
        <w:rPr>
          <w:rFonts w:asciiTheme="minorHAnsi" w:hAnsiTheme="minorHAnsi" w:cstheme="minorHAnsi"/>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p>
    <w:p w14:paraId="4A346F23" w14:textId="14F1B575" w:rsidR="007946BE" w:rsidRDefault="007946BE" w:rsidP="00C6776A">
      <w:pPr>
        <w:pStyle w:val="ListParagraph"/>
        <w:numPr>
          <w:ilvl w:val="1"/>
          <w:numId w:val="5"/>
        </w:numPr>
        <w:tabs>
          <w:tab w:val="left" w:pos="360"/>
        </w:tabs>
        <w:spacing w:before="60" w:after="60"/>
        <w:ind w:left="0" w:firstLine="0"/>
        <w:jc w:val="both"/>
        <w:rPr>
          <w:rFonts w:asciiTheme="minorHAnsi" w:hAnsiTheme="minorHAnsi" w:cstheme="minorHAnsi"/>
          <w:sz w:val="20"/>
          <w:szCs w:val="20"/>
        </w:rPr>
      </w:pPr>
      <w:r w:rsidRPr="006F678D">
        <w:rPr>
          <w:rFonts w:asciiTheme="minorHAnsi" w:hAnsiTheme="minorHAnsi" w:cstheme="minorHAnsi"/>
          <w:sz w:val="20"/>
          <w:szCs w:val="20"/>
        </w:rPr>
        <w:t>Paslaugų teikėjas prisiima visą riziką dėl ne nuo Paslaugų gavėjo</w:t>
      </w:r>
      <w:r w:rsidR="00C05B01">
        <w:rPr>
          <w:rFonts w:asciiTheme="minorHAnsi" w:hAnsiTheme="minorHAnsi" w:cstheme="minorHAnsi"/>
          <w:sz w:val="20"/>
          <w:szCs w:val="20"/>
        </w:rPr>
        <w:t xml:space="preserve"> </w:t>
      </w:r>
      <w:r w:rsidRPr="006F678D">
        <w:rPr>
          <w:rFonts w:asciiTheme="minorHAnsi" w:hAnsiTheme="minorHAnsi" w:cstheme="minorHAnsi"/>
          <w:sz w:val="20"/>
          <w:szCs w:val="20"/>
        </w:rPr>
        <w:t>priklausančių aplinkybių, dėl kurių padidės su Sutarties vykdymu susijusios Paslaugų teikėjo išlaidos ir Sutarties vykdymas taps sudėtingesnis (Paslaugų teikėjui padidės įsipareigojimų vykdymo kaina). Paslaugų kaina ir (ar) įkainiai jokiais atvejais nebus didinami</w:t>
      </w:r>
      <w:r w:rsidR="001143F8" w:rsidRPr="006F678D">
        <w:rPr>
          <w:rFonts w:asciiTheme="minorHAnsi" w:hAnsiTheme="minorHAnsi" w:cstheme="minorHAnsi"/>
          <w:sz w:val="20"/>
          <w:szCs w:val="20"/>
        </w:rPr>
        <w:t>, išskyrus Pirkimo sąlygose nustatytus kainos ir (ar) įkainių peržiūros procedūros atvejus.</w:t>
      </w:r>
    </w:p>
    <w:p w14:paraId="11974EEF" w14:textId="010E0279" w:rsidR="001005DC" w:rsidRPr="001005DC" w:rsidRDefault="00D7307C" w:rsidP="00C6776A">
      <w:pPr>
        <w:pStyle w:val="ListParagraph"/>
        <w:numPr>
          <w:ilvl w:val="1"/>
          <w:numId w:val="5"/>
        </w:numPr>
        <w:tabs>
          <w:tab w:val="left" w:pos="360"/>
        </w:tabs>
        <w:spacing w:before="60" w:after="60"/>
        <w:ind w:left="0" w:firstLine="0"/>
        <w:jc w:val="both"/>
        <w:rPr>
          <w:rFonts w:asciiTheme="minorHAnsi" w:hAnsiTheme="minorHAnsi" w:cstheme="minorHAnsi"/>
          <w:sz w:val="20"/>
          <w:szCs w:val="20"/>
        </w:rPr>
      </w:pPr>
      <w:r w:rsidRPr="00923B1C">
        <w:rPr>
          <w:rFonts w:asciiTheme="minorHAnsi" w:eastAsia="Times New Roman" w:hAnsiTheme="minorHAnsi" w:cstheme="minorHAnsi"/>
          <w:sz w:val="20"/>
          <w:szCs w:val="20"/>
        </w:rPr>
        <w:t>Paslaugų gavėj</w:t>
      </w:r>
      <w:r>
        <w:rPr>
          <w:rFonts w:asciiTheme="minorHAnsi" w:eastAsia="Times New Roman" w:hAnsiTheme="minorHAnsi" w:cstheme="minorHAnsi"/>
          <w:sz w:val="20"/>
          <w:szCs w:val="20"/>
        </w:rPr>
        <w:t>as</w:t>
      </w:r>
      <w:r w:rsidRPr="00923B1C">
        <w:rPr>
          <w:rFonts w:asciiTheme="minorHAnsi" w:eastAsia="Times New Roman" w:hAnsiTheme="minorHAnsi" w:cstheme="minorHAnsi"/>
          <w:sz w:val="20"/>
          <w:szCs w:val="20"/>
        </w:rPr>
        <w:t xml:space="preserve"> </w:t>
      </w:r>
      <w:r w:rsidR="001005DC" w:rsidRPr="001005DC">
        <w:rPr>
          <w:rFonts w:asciiTheme="minorHAnsi" w:hAnsiTheme="minorHAnsi" w:cstheme="minorHAnsi"/>
          <w:sz w:val="20"/>
          <w:szCs w:val="20"/>
        </w:rPr>
        <w:t>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bookmarkEnd w:id="4"/>
    <w:p w14:paraId="56305AC1" w14:textId="55C40F3F" w:rsidR="00BD75EE" w:rsidRPr="006F678D" w:rsidRDefault="00BD75EE" w:rsidP="00C6776A">
      <w:pPr>
        <w:pStyle w:val="ListParagraph"/>
        <w:numPr>
          <w:ilvl w:val="0"/>
          <w:numId w:val="5"/>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6F678D">
        <w:rPr>
          <w:rFonts w:asciiTheme="minorHAnsi" w:hAnsiTheme="minorHAnsi" w:cstheme="minorHAnsi"/>
          <w:b/>
          <w:sz w:val="20"/>
          <w:szCs w:val="20"/>
        </w:rPr>
        <w:t>REIKALAVIMAI PIRKIMO OBJEKTUI</w:t>
      </w:r>
    </w:p>
    <w:p w14:paraId="780E543C" w14:textId="77777777" w:rsidR="00BD75EE" w:rsidRPr="006F678D" w:rsidRDefault="00BD75EE" w:rsidP="00C6776A">
      <w:pPr>
        <w:pStyle w:val="ListParagraph"/>
        <w:numPr>
          <w:ilvl w:val="1"/>
          <w:numId w:val="5"/>
        </w:numPr>
        <w:tabs>
          <w:tab w:val="left" w:pos="360"/>
        </w:tabs>
        <w:spacing w:before="60" w:after="60"/>
        <w:ind w:left="0" w:firstLine="0"/>
        <w:jc w:val="both"/>
        <w:rPr>
          <w:rFonts w:asciiTheme="minorHAnsi" w:hAnsiTheme="minorHAnsi" w:cstheme="minorHAnsi"/>
          <w:b/>
          <w:iCs/>
          <w:sz w:val="20"/>
          <w:szCs w:val="20"/>
        </w:rPr>
      </w:pPr>
      <w:r w:rsidRPr="006F678D">
        <w:rPr>
          <w:rFonts w:asciiTheme="minorHAnsi" w:hAnsiTheme="minorHAnsi" w:cstheme="minorHAnsi"/>
          <w:b/>
          <w:iCs/>
          <w:sz w:val="20"/>
          <w:szCs w:val="20"/>
        </w:rPr>
        <w:t>Pirkimo objekto aprašymas</w:t>
      </w:r>
    </w:p>
    <w:p w14:paraId="39FF005E" w14:textId="2BCA34EF" w:rsidR="00BD75EE" w:rsidRPr="006F678D" w:rsidRDefault="00CD7DFF" w:rsidP="006F678D">
      <w:pPr>
        <w:pStyle w:val="ListParagraph"/>
        <w:tabs>
          <w:tab w:val="left" w:pos="360"/>
        </w:tabs>
        <w:spacing w:before="60" w:after="60"/>
        <w:ind w:left="0" w:firstLine="0"/>
        <w:jc w:val="both"/>
        <w:rPr>
          <w:rFonts w:asciiTheme="minorHAnsi" w:hAnsiTheme="minorHAnsi" w:cstheme="minorHAnsi"/>
          <w:sz w:val="20"/>
          <w:szCs w:val="20"/>
        </w:rPr>
      </w:pPr>
      <w:bookmarkStart w:id="6" w:name="_Hlk41055985"/>
      <w:bookmarkStart w:id="7" w:name="_Hlk75526574"/>
      <w:bookmarkStart w:id="8" w:name="_Hlk41056007"/>
      <w:bookmarkStart w:id="9" w:name="_Hlk41056080"/>
      <w:r w:rsidRPr="00987D65">
        <w:rPr>
          <w:rFonts w:asciiTheme="minorHAnsi" w:hAnsiTheme="minorHAnsi" w:cstheme="minorHAnsi"/>
          <w:sz w:val="20"/>
          <w:szCs w:val="20"/>
        </w:rPr>
        <w:t>3</w:t>
      </w:r>
      <w:r w:rsidR="007E52A7" w:rsidRPr="00987D65">
        <w:rPr>
          <w:rFonts w:asciiTheme="minorHAnsi" w:hAnsiTheme="minorHAnsi" w:cstheme="minorHAnsi"/>
          <w:sz w:val="20"/>
          <w:szCs w:val="20"/>
        </w:rPr>
        <w:t>.</w:t>
      </w:r>
      <w:r w:rsidR="001143F8" w:rsidRPr="00987D65">
        <w:rPr>
          <w:rFonts w:asciiTheme="minorHAnsi" w:hAnsiTheme="minorHAnsi" w:cstheme="minorHAnsi"/>
          <w:sz w:val="20"/>
          <w:szCs w:val="20"/>
        </w:rPr>
        <w:t>1</w:t>
      </w:r>
      <w:r w:rsidR="007E52A7" w:rsidRPr="00987D65">
        <w:rPr>
          <w:rFonts w:asciiTheme="minorHAnsi" w:hAnsiTheme="minorHAnsi" w:cstheme="minorHAnsi"/>
          <w:sz w:val="20"/>
          <w:szCs w:val="20"/>
        </w:rPr>
        <w:t>.1</w:t>
      </w:r>
      <w:bookmarkEnd w:id="6"/>
      <w:r w:rsidR="007E52A7" w:rsidRPr="00987D65">
        <w:rPr>
          <w:rFonts w:asciiTheme="minorHAnsi" w:hAnsiTheme="minorHAnsi" w:cstheme="minorHAnsi"/>
          <w:sz w:val="20"/>
          <w:szCs w:val="20"/>
        </w:rPr>
        <w:t>.</w:t>
      </w:r>
      <w:bookmarkStart w:id="10" w:name="_Hlk75526550"/>
      <w:r w:rsidR="006F678D" w:rsidRPr="00987D65">
        <w:rPr>
          <w:rFonts w:asciiTheme="minorHAnsi" w:hAnsiTheme="minorHAnsi" w:cstheme="minorHAnsi"/>
          <w:sz w:val="20"/>
          <w:szCs w:val="20"/>
        </w:rPr>
        <w:t xml:space="preserve"> Pagal </w:t>
      </w:r>
      <w:r w:rsidR="00D7307C" w:rsidRPr="00923B1C">
        <w:rPr>
          <w:rFonts w:asciiTheme="minorHAnsi" w:eastAsia="Times New Roman" w:hAnsiTheme="minorHAnsi" w:cstheme="minorHAnsi"/>
          <w:sz w:val="20"/>
          <w:szCs w:val="20"/>
        </w:rPr>
        <w:t xml:space="preserve">Paslaugų gavėjo </w:t>
      </w:r>
      <w:r w:rsidR="006F678D" w:rsidRPr="00987D65">
        <w:rPr>
          <w:rFonts w:asciiTheme="minorHAnsi" w:hAnsiTheme="minorHAnsi" w:cstheme="minorHAnsi"/>
          <w:sz w:val="20"/>
          <w:szCs w:val="20"/>
        </w:rPr>
        <w:t xml:space="preserve">poreikį ir pateiktus atskirus </w:t>
      </w:r>
      <w:r w:rsidR="00987D65" w:rsidRPr="00987D65">
        <w:rPr>
          <w:rFonts w:asciiTheme="minorHAnsi" w:hAnsiTheme="minorHAnsi" w:cstheme="minorHAnsi"/>
          <w:sz w:val="20"/>
          <w:szCs w:val="20"/>
        </w:rPr>
        <w:t>U</w:t>
      </w:r>
      <w:r w:rsidR="006F678D" w:rsidRPr="00987D65">
        <w:rPr>
          <w:rFonts w:asciiTheme="minorHAnsi" w:hAnsiTheme="minorHAnsi" w:cstheme="minorHAnsi"/>
          <w:sz w:val="20"/>
          <w:szCs w:val="20"/>
        </w:rPr>
        <w:t>žsakymus bus perkamos vandentiekio ir nuotekų šalinimo tinklų</w:t>
      </w:r>
      <w:r w:rsidR="00095418">
        <w:rPr>
          <w:rFonts w:asciiTheme="minorHAnsi" w:hAnsiTheme="minorHAnsi" w:cstheme="minorHAnsi"/>
          <w:sz w:val="20"/>
          <w:szCs w:val="20"/>
        </w:rPr>
        <w:t>, i</w:t>
      </w:r>
      <w:r w:rsidR="00095418" w:rsidRPr="00987D65">
        <w:rPr>
          <w:rFonts w:asciiTheme="minorHAnsi" w:hAnsiTheme="minorHAnsi" w:cstheme="minorHAnsi"/>
          <w:sz w:val="20"/>
          <w:szCs w:val="20"/>
        </w:rPr>
        <w:t xml:space="preserve">nžinerinių </w:t>
      </w:r>
      <w:r w:rsidR="00095418">
        <w:rPr>
          <w:rFonts w:asciiTheme="minorHAnsi" w:hAnsiTheme="minorHAnsi" w:cstheme="minorHAnsi"/>
          <w:sz w:val="20"/>
          <w:szCs w:val="20"/>
        </w:rPr>
        <w:t>statinių</w:t>
      </w:r>
      <w:r w:rsidR="00095418" w:rsidRPr="00987D65">
        <w:rPr>
          <w:rFonts w:asciiTheme="minorHAnsi" w:hAnsiTheme="minorHAnsi" w:cstheme="minorHAnsi"/>
          <w:sz w:val="20"/>
          <w:szCs w:val="20"/>
        </w:rPr>
        <w:t xml:space="preserve"> </w:t>
      </w:r>
      <w:r w:rsidR="00095418">
        <w:rPr>
          <w:rFonts w:asciiTheme="minorHAnsi" w:hAnsiTheme="minorHAnsi" w:cstheme="minorHAnsi"/>
          <w:sz w:val="20"/>
          <w:szCs w:val="20"/>
        </w:rPr>
        <w:t>(</w:t>
      </w:r>
      <w:r w:rsidR="00C946C0">
        <w:rPr>
          <w:rFonts w:asciiTheme="minorHAnsi" w:hAnsiTheme="minorHAnsi" w:cstheme="minorHAnsi"/>
          <w:sz w:val="20"/>
          <w:szCs w:val="20"/>
        </w:rPr>
        <w:t>įskaitant vandentiekio ir nuotekų šalinimo siurblines</w:t>
      </w:r>
      <w:r w:rsidR="00095418">
        <w:rPr>
          <w:rFonts w:asciiTheme="minorHAnsi" w:hAnsiTheme="minorHAnsi" w:cstheme="minorHAnsi"/>
          <w:sz w:val="20"/>
          <w:szCs w:val="20"/>
        </w:rPr>
        <w:t xml:space="preserve">) </w:t>
      </w:r>
      <w:r w:rsidR="006F678D" w:rsidRPr="00987D65">
        <w:rPr>
          <w:rFonts w:asciiTheme="minorHAnsi" w:hAnsiTheme="minorHAnsi" w:cstheme="minorHAnsi"/>
          <w:sz w:val="20"/>
          <w:szCs w:val="20"/>
        </w:rPr>
        <w:t xml:space="preserve">statybos ir (arba) rekonstravimo, ir (arba) remonto statinių projektų ekspertizės (bendrosios ir (arba) specialiosios) atlikimo paslaugos. </w:t>
      </w:r>
      <w:r w:rsidR="00095418">
        <w:rPr>
          <w:rFonts w:asciiTheme="minorHAnsi" w:hAnsiTheme="minorHAnsi" w:cstheme="minorHAnsi"/>
          <w:sz w:val="20"/>
          <w:szCs w:val="20"/>
        </w:rPr>
        <w:t>I</w:t>
      </w:r>
      <w:r w:rsidR="006F678D" w:rsidRPr="00987D65">
        <w:rPr>
          <w:rFonts w:asciiTheme="minorHAnsi" w:hAnsiTheme="minorHAnsi" w:cstheme="minorHAnsi"/>
          <w:sz w:val="20"/>
          <w:szCs w:val="20"/>
        </w:rPr>
        <w:t xml:space="preserve">nžinerinių </w:t>
      </w:r>
      <w:r w:rsidR="00095418">
        <w:rPr>
          <w:rFonts w:asciiTheme="minorHAnsi" w:hAnsiTheme="minorHAnsi" w:cstheme="minorHAnsi"/>
          <w:sz w:val="20"/>
          <w:szCs w:val="20"/>
        </w:rPr>
        <w:t>statinių</w:t>
      </w:r>
      <w:r w:rsidR="006F678D" w:rsidRPr="00987D65">
        <w:rPr>
          <w:rFonts w:asciiTheme="minorHAnsi" w:hAnsiTheme="minorHAnsi" w:cstheme="minorHAnsi"/>
          <w:sz w:val="20"/>
          <w:szCs w:val="20"/>
        </w:rPr>
        <w:t xml:space="preserve"> projektuose gali būti šios projekto dalys: bendroji, sklypo sutvarkymo (sklypo plano), konstrukcijų, vandentiekio ir nuotekų šalinimo, elektrotechnikos, elektroninių ryšių (telekomunikacijų), apsauginės signalizacijos, gaisro aptikimo ir signalizavimo, procesų valdymo ir automatizacijos, pasirengimo statybai ir statybos darbų organizavimo, statinio statybos skaičiuojamosios kainos nustatymo.</w:t>
      </w:r>
      <w:bookmarkEnd w:id="10"/>
    </w:p>
    <w:p w14:paraId="112DAF71" w14:textId="71852639" w:rsidR="006F678D" w:rsidRPr="006F678D" w:rsidRDefault="00CD7DFF" w:rsidP="006F678D">
      <w:pPr>
        <w:pStyle w:val="ListParagraph"/>
        <w:tabs>
          <w:tab w:val="left" w:pos="360"/>
        </w:tabs>
        <w:spacing w:before="60" w:after="60"/>
        <w:ind w:left="0" w:firstLine="0"/>
        <w:jc w:val="both"/>
        <w:rPr>
          <w:rFonts w:asciiTheme="minorHAnsi" w:hAnsiTheme="minorHAnsi" w:cstheme="minorHAnsi"/>
          <w:sz w:val="20"/>
          <w:szCs w:val="20"/>
        </w:rPr>
      </w:pPr>
      <w:r w:rsidRPr="006F678D">
        <w:rPr>
          <w:rFonts w:asciiTheme="minorHAnsi" w:hAnsiTheme="minorHAnsi" w:cstheme="minorHAnsi"/>
          <w:sz w:val="20"/>
          <w:szCs w:val="20"/>
        </w:rPr>
        <w:lastRenderedPageBreak/>
        <w:t>3</w:t>
      </w:r>
      <w:r w:rsidR="007E52A7" w:rsidRPr="006F678D">
        <w:rPr>
          <w:rFonts w:asciiTheme="minorHAnsi" w:hAnsiTheme="minorHAnsi" w:cstheme="minorHAnsi"/>
          <w:sz w:val="20"/>
          <w:szCs w:val="20"/>
        </w:rPr>
        <w:t>.</w:t>
      </w:r>
      <w:r w:rsidR="001143F8" w:rsidRPr="006F678D">
        <w:rPr>
          <w:rFonts w:asciiTheme="minorHAnsi" w:hAnsiTheme="minorHAnsi" w:cstheme="minorHAnsi"/>
          <w:sz w:val="20"/>
          <w:szCs w:val="20"/>
        </w:rPr>
        <w:t>1</w:t>
      </w:r>
      <w:r w:rsidR="007E52A7" w:rsidRPr="006F678D">
        <w:rPr>
          <w:rFonts w:asciiTheme="minorHAnsi" w:hAnsiTheme="minorHAnsi" w:cstheme="minorHAnsi"/>
          <w:sz w:val="20"/>
          <w:szCs w:val="20"/>
        </w:rPr>
        <w:t>.2</w:t>
      </w:r>
      <w:bookmarkEnd w:id="7"/>
      <w:r w:rsidR="007E52A7" w:rsidRPr="006F678D">
        <w:rPr>
          <w:rFonts w:asciiTheme="minorHAnsi" w:hAnsiTheme="minorHAnsi" w:cstheme="minorHAnsi"/>
          <w:sz w:val="20"/>
          <w:szCs w:val="20"/>
        </w:rPr>
        <w:t>.</w:t>
      </w:r>
      <w:r w:rsidR="006F678D" w:rsidRPr="006F678D">
        <w:rPr>
          <w:rFonts w:asciiTheme="minorHAnsi" w:hAnsiTheme="minorHAnsi" w:cstheme="minorHAnsi"/>
          <w:sz w:val="20"/>
          <w:szCs w:val="20"/>
        </w:rPr>
        <w:t xml:space="preserve"> Paslaugos turi būti atliekamos vadovaujantis LR Statybos įstatymu, statybos techniniu reglamentu STR 1.04.04:2017 „Statinio projektavimas, projekto ekspertizė“ ir kitais teisės aktais reglamentuojančiais tinkamą Paslaugų atlikimą.</w:t>
      </w:r>
    </w:p>
    <w:p w14:paraId="36C85A05" w14:textId="467BB22B" w:rsidR="00BD75EE" w:rsidRPr="00935827" w:rsidRDefault="001143F8" w:rsidP="00C6776A">
      <w:pPr>
        <w:pStyle w:val="ListParagraph"/>
        <w:numPr>
          <w:ilvl w:val="0"/>
          <w:numId w:val="5"/>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0"/>
          <w:szCs w:val="20"/>
        </w:rPr>
      </w:pPr>
      <w:bookmarkStart w:id="11" w:name="_Hlk40957178"/>
      <w:bookmarkEnd w:id="8"/>
      <w:bookmarkEnd w:id="9"/>
      <w:r w:rsidRPr="00935827">
        <w:rPr>
          <w:rFonts w:asciiTheme="minorHAnsi" w:hAnsiTheme="minorHAnsi" w:cstheme="minorHAnsi"/>
          <w:b/>
          <w:sz w:val="20"/>
          <w:szCs w:val="20"/>
        </w:rPr>
        <w:t xml:space="preserve">PASLAUGŲ </w:t>
      </w:r>
      <w:r w:rsidR="004C58D2" w:rsidRPr="00935827">
        <w:rPr>
          <w:rFonts w:asciiTheme="minorHAnsi" w:hAnsiTheme="minorHAnsi" w:cstheme="minorHAnsi"/>
          <w:b/>
          <w:sz w:val="20"/>
          <w:szCs w:val="20"/>
        </w:rPr>
        <w:t>TEIKIMO</w:t>
      </w:r>
      <w:r w:rsidRPr="00935827">
        <w:rPr>
          <w:rFonts w:asciiTheme="minorHAnsi" w:hAnsiTheme="minorHAnsi" w:cstheme="minorHAnsi"/>
          <w:b/>
          <w:sz w:val="20"/>
          <w:szCs w:val="20"/>
        </w:rPr>
        <w:t xml:space="preserve"> VIETA, TERMINAI IR TVARKA</w:t>
      </w:r>
    </w:p>
    <w:p w14:paraId="713A0778" w14:textId="78AC019A" w:rsidR="00CD7DFF" w:rsidRPr="00641C38" w:rsidRDefault="00CD7DFF" w:rsidP="00C6776A">
      <w:pPr>
        <w:pStyle w:val="ListParagraph"/>
        <w:numPr>
          <w:ilvl w:val="1"/>
          <w:numId w:val="5"/>
        </w:numPr>
        <w:tabs>
          <w:tab w:val="left" w:pos="360"/>
        </w:tabs>
        <w:spacing w:before="60" w:after="60"/>
        <w:ind w:left="0" w:firstLine="0"/>
        <w:jc w:val="both"/>
        <w:rPr>
          <w:rFonts w:asciiTheme="minorHAnsi" w:hAnsiTheme="minorHAnsi" w:cstheme="minorHAnsi"/>
          <w:b/>
          <w:iCs/>
          <w:sz w:val="20"/>
          <w:szCs w:val="20"/>
        </w:rPr>
      </w:pPr>
      <w:bookmarkStart w:id="12" w:name="_Hlk75526604"/>
      <w:r w:rsidRPr="00641C38">
        <w:rPr>
          <w:rFonts w:asciiTheme="minorHAnsi" w:hAnsiTheme="minorHAnsi" w:cstheme="minorHAnsi"/>
          <w:b/>
          <w:iCs/>
          <w:sz w:val="20"/>
          <w:szCs w:val="20"/>
        </w:rPr>
        <w:t xml:space="preserve">Paslaugų teikimo vieta – </w:t>
      </w:r>
      <w:r w:rsidR="00D840F5" w:rsidRPr="00641C38">
        <w:rPr>
          <w:rFonts w:asciiTheme="minorHAnsi" w:hAnsiTheme="minorHAnsi" w:cstheme="minorHAnsi"/>
          <w:bCs/>
          <w:iCs/>
          <w:sz w:val="20"/>
          <w:szCs w:val="20"/>
        </w:rPr>
        <w:t>Vilniaus m</w:t>
      </w:r>
      <w:r w:rsidR="00FB764E">
        <w:rPr>
          <w:rFonts w:asciiTheme="minorHAnsi" w:hAnsiTheme="minorHAnsi" w:cstheme="minorHAnsi"/>
          <w:bCs/>
          <w:iCs/>
          <w:sz w:val="20"/>
          <w:szCs w:val="20"/>
        </w:rPr>
        <w:t xml:space="preserve">., Vilniaus r., </w:t>
      </w:r>
      <w:r w:rsidR="00A8751A" w:rsidRPr="00A8751A">
        <w:rPr>
          <w:rFonts w:asciiTheme="minorHAnsi" w:hAnsiTheme="minorHAnsi" w:cstheme="minorHAnsi"/>
          <w:bCs/>
          <w:iCs/>
          <w:sz w:val="20"/>
          <w:szCs w:val="20"/>
        </w:rPr>
        <w:t xml:space="preserve">Švenčionių </w:t>
      </w:r>
      <w:r w:rsidR="00A8751A">
        <w:rPr>
          <w:rFonts w:asciiTheme="minorHAnsi" w:hAnsiTheme="minorHAnsi" w:cstheme="minorHAnsi"/>
          <w:bCs/>
          <w:iCs/>
          <w:sz w:val="20"/>
          <w:szCs w:val="20"/>
        </w:rPr>
        <w:t>r.</w:t>
      </w:r>
      <w:r w:rsidR="00A8751A" w:rsidRPr="00A8751A">
        <w:rPr>
          <w:rFonts w:asciiTheme="minorHAnsi" w:hAnsiTheme="minorHAnsi" w:cstheme="minorHAnsi"/>
          <w:bCs/>
          <w:iCs/>
          <w:sz w:val="20"/>
          <w:szCs w:val="20"/>
        </w:rPr>
        <w:t>, Šalčininkų r</w:t>
      </w:r>
      <w:r w:rsidR="00A8751A">
        <w:rPr>
          <w:rFonts w:asciiTheme="minorHAnsi" w:hAnsiTheme="minorHAnsi" w:cstheme="minorHAnsi"/>
          <w:bCs/>
          <w:iCs/>
          <w:sz w:val="20"/>
          <w:szCs w:val="20"/>
        </w:rPr>
        <w:t>..</w:t>
      </w:r>
    </w:p>
    <w:p w14:paraId="4079AD7D" w14:textId="2EE0A88D" w:rsidR="00641C38" w:rsidRPr="00641C38" w:rsidRDefault="00641C38" w:rsidP="00C6776A">
      <w:pPr>
        <w:pStyle w:val="ListParagraph"/>
        <w:numPr>
          <w:ilvl w:val="1"/>
          <w:numId w:val="5"/>
        </w:numPr>
        <w:tabs>
          <w:tab w:val="left" w:pos="360"/>
        </w:tabs>
        <w:spacing w:before="60" w:after="60"/>
        <w:ind w:left="0" w:firstLine="0"/>
        <w:jc w:val="both"/>
        <w:rPr>
          <w:rFonts w:asciiTheme="minorHAnsi" w:hAnsiTheme="minorHAnsi" w:cstheme="minorHAnsi"/>
          <w:bCs/>
          <w:iCs/>
          <w:sz w:val="20"/>
          <w:szCs w:val="20"/>
        </w:rPr>
      </w:pPr>
      <w:r w:rsidRPr="00641C38">
        <w:rPr>
          <w:rFonts w:asciiTheme="minorHAnsi" w:hAnsiTheme="minorHAnsi" w:cstheme="minorHAnsi"/>
          <w:b/>
          <w:iCs/>
          <w:sz w:val="20"/>
          <w:szCs w:val="20"/>
        </w:rPr>
        <w:t xml:space="preserve">Paslaugų vykdymo tvarka – </w:t>
      </w:r>
      <w:r w:rsidRPr="00641C38">
        <w:rPr>
          <w:rFonts w:asciiTheme="minorHAnsi" w:hAnsiTheme="minorHAnsi" w:cstheme="minorHAnsi"/>
          <w:bCs/>
          <w:iCs/>
          <w:sz w:val="20"/>
          <w:szCs w:val="20"/>
        </w:rPr>
        <w:t>Paslaugų teikėjas Paslaugas pradeda teikti nuo Užsakymo pateikimo Paslaugų teikėjui dienos.</w:t>
      </w:r>
    </w:p>
    <w:p w14:paraId="315DC26F" w14:textId="54559ADB" w:rsidR="00523EFE" w:rsidRPr="00641C38" w:rsidRDefault="00E55C26" w:rsidP="00C6776A">
      <w:pPr>
        <w:pStyle w:val="ListParagraph"/>
        <w:numPr>
          <w:ilvl w:val="1"/>
          <w:numId w:val="5"/>
        </w:numPr>
        <w:tabs>
          <w:tab w:val="left" w:pos="360"/>
        </w:tabs>
        <w:spacing w:before="60" w:after="60"/>
        <w:ind w:left="0" w:firstLine="0"/>
        <w:jc w:val="both"/>
        <w:rPr>
          <w:rFonts w:asciiTheme="minorHAnsi" w:hAnsiTheme="minorHAnsi" w:cstheme="minorHAnsi"/>
          <w:bCs/>
          <w:iCs/>
          <w:sz w:val="20"/>
          <w:szCs w:val="20"/>
        </w:rPr>
      </w:pPr>
      <w:r w:rsidRPr="00641C38">
        <w:rPr>
          <w:rFonts w:asciiTheme="minorHAnsi" w:hAnsiTheme="minorHAnsi" w:cstheme="minorHAnsi"/>
          <w:b/>
          <w:iCs/>
          <w:sz w:val="20"/>
          <w:szCs w:val="20"/>
        </w:rPr>
        <w:t xml:space="preserve">Paslaugų teikimo </w:t>
      </w:r>
      <w:r w:rsidR="004C5600" w:rsidRPr="00641C38">
        <w:rPr>
          <w:rFonts w:asciiTheme="minorHAnsi" w:hAnsiTheme="minorHAnsi" w:cstheme="minorHAnsi"/>
          <w:b/>
          <w:iCs/>
          <w:sz w:val="20"/>
          <w:szCs w:val="20"/>
        </w:rPr>
        <w:t>termina</w:t>
      </w:r>
      <w:r w:rsidR="00641C38">
        <w:rPr>
          <w:rFonts w:asciiTheme="minorHAnsi" w:hAnsiTheme="minorHAnsi" w:cstheme="minorHAnsi"/>
          <w:b/>
          <w:iCs/>
          <w:sz w:val="20"/>
          <w:szCs w:val="20"/>
        </w:rPr>
        <w:t>i:</w:t>
      </w:r>
    </w:p>
    <w:p w14:paraId="1E21C80B" w14:textId="3DEF3279" w:rsidR="00BE687A" w:rsidRPr="00641C38" w:rsidRDefault="00327398" w:rsidP="00C6776A">
      <w:pPr>
        <w:pStyle w:val="ListParagraph"/>
        <w:numPr>
          <w:ilvl w:val="2"/>
          <w:numId w:val="5"/>
        </w:numPr>
        <w:tabs>
          <w:tab w:val="left" w:pos="0"/>
          <w:tab w:val="left" w:pos="540"/>
        </w:tabs>
        <w:spacing w:before="60" w:after="60"/>
        <w:jc w:val="both"/>
        <w:rPr>
          <w:rFonts w:asciiTheme="minorHAnsi" w:eastAsia="Calibri" w:hAnsiTheme="minorHAnsi" w:cstheme="minorHAnsi"/>
          <w:sz w:val="20"/>
          <w:szCs w:val="20"/>
        </w:rPr>
      </w:pPr>
      <w:r w:rsidRPr="007A6054">
        <w:rPr>
          <w:rFonts w:asciiTheme="minorHAnsi" w:eastAsia="Times New Roman" w:hAnsiTheme="minorHAnsi" w:cstheme="minorHAnsi"/>
          <w:sz w:val="20"/>
          <w:szCs w:val="20"/>
        </w:rPr>
        <w:t>Perkantysis subjektas</w:t>
      </w:r>
      <w:r w:rsidRPr="007A6054">
        <w:rPr>
          <w:rFonts w:asciiTheme="minorHAnsi" w:hAnsiTheme="minorHAnsi" w:cstheme="minorHAnsi"/>
          <w:bCs/>
          <w:sz w:val="20"/>
          <w:szCs w:val="20"/>
        </w:rPr>
        <w:t xml:space="preserve"> </w:t>
      </w:r>
      <w:r w:rsidR="0026030D">
        <w:rPr>
          <w:rFonts w:asciiTheme="minorHAnsi" w:eastAsia="Calibri" w:hAnsiTheme="minorHAnsi" w:cstheme="minorHAnsi"/>
          <w:sz w:val="20"/>
          <w:szCs w:val="20"/>
        </w:rPr>
        <w:t>užsakys</w:t>
      </w:r>
      <w:r w:rsidR="000F30C2" w:rsidRPr="00641C38">
        <w:rPr>
          <w:rFonts w:asciiTheme="minorHAnsi" w:eastAsia="Calibri" w:hAnsiTheme="minorHAnsi" w:cstheme="minorHAnsi"/>
          <w:sz w:val="20"/>
          <w:szCs w:val="20"/>
        </w:rPr>
        <w:t xml:space="preserve"> Paslaugas pagal atskirus </w:t>
      </w:r>
      <w:r w:rsidR="00BE687A" w:rsidRPr="00641C38">
        <w:rPr>
          <w:rFonts w:asciiTheme="minorHAnsi" w:eastAsia="Calibri" w:hAnsiTheme="minorHAnsi" w:cstheme="minorHAnsi"/>
          <w:sz w:val="20"/>
          <w:szCs w:val="20"/>
        </w:rPr>
        <w:t>Užsakymus</w:t>
      </w:r>
      <w:r w:rsidR="000F30C2" w:rsidRPr="00641C38">
        <w:rPr>
          <w:rFonts w:asciiTheme="minorHAnsi" w:eastAsia="Calibri" w:hAnsiTheme="minorHAnsi" w:cstheme="minorHAnsi"/>
          <w:sz w:val="20"/>
          <w:szCs w:val="20"/>
        </w:rPr>
        <w:t xml:space="preserve"> Sutarties galiojimo laikotarpiu. </w:t>
      </w:r>
    </w:p>
    <w:p w14:paraId="2F48738D" w14:textId="6F75E5C9" w:rsidR="00BE687A" w:rsidRDefault="000F30C2" w:rsidP="00C6776A">
      <w:pPr>
        <w:pStyle w:val="ListParagraph"/>
        <w:numPr>
          <w:ilvl w:val="2"/>
          <w:numId w:val="5"/>
        </w:numPr>
        <w:tabs>
          <w:tab w:val="left" w:pos="0"/>
          <w:tab w:val="left" w:pos="540"/>
        </w:tabs>
        <w:spacing w:before="60" w:after="60"/>
        <w:ind w:left="0" w:hanging="11"/>
        <w:jc w:val="both"/>
        <w:rPr>
          <w:rFonts w:asciiTheme="minorHAnsi" w:eastAsia="Calibri" w:hAnsiTheme="minorHAnsi" w:cstheme="minorHAnsi"/>
          <w:sz w:val="20"/>
          <w:szCs w:val="20"/>
        </w:rPr>
      </w:pPr>
      <w:r w:rsidRPr="00935827">
        <w:rPr>
          <w:rFonts w:asciiTheme="minorHAnsi" w:eastAsia="Calibri" w:hAnsiTheme="minorHAnsi" w:cstheme="minorHAnsi"/>
          <w:sz w:val="20"/>
          <w:szCs w:val="20"/>
        </w:rPr>
        <w:t xml:space="preserve">Užsakymai Paslaugų teikėjui bus teikiami ir tvirtinami </w:t>
      </w:r>
      <w:r w:rsidRPr="00641C38">
        <w:rPr>
          <w:rFonts w:asciiTheme="minorHAnsi" w:eastAsia="Calibri" w:hAnsiTheme="minorHAnsi" w:cstheme="minorHAnsi"/>
          <w:sz w:val="20"/>
          <w:szCs w:val="20"/>
        </w:rPr>
        <w:t>el. paštu</w:t>
      </w:r>
      <w:r w:rsidR="002C4B27" w:rsidRPr="00641C38">
        <w:rPr>
          <w:rFonts w:asciiTheme="minorHAnsi" w:eastAsia="Calibri" w:hAnsiTheme="minorHAnsi" w:cstheme="minorHAnsi"/>
          <w:sz w:val="20"/>
          <w:szCs w:val="20"/>
        </w:rPr>
        <w:t xml:space="preserve"> </w:t>
      </w:r>
      <w:r w:rsidRPr="00935827">
        <w:rPr>
          <w:rFonts w:asciiTheme="minorHAnsi" w:eastAsia="Calibri" w:hAnsiTheme="minorHAnsi" w:cstheme="minorHAnsi"/>
          <w:sz w:val="20"/>
          <w:szCs w:val="20"/>
        </w:rPr>
        <w:t>Sutartyje nurodytu adresu.</w:t>
      </w:r>
    </w:p>
    <w:p w14:paraId="0EE782DF" w14:textId="629C67E5" w:rsidR="00641C38" w:rsidRPr="00095418" w:rsidRDefault="00641C38" w:rsidP="00095418">
      <w:pPr>
        <w:pStyle w:val="ListParagraph"/>
        <w:numPr>
          <w:ilvl w:val="2"/>
          <w:numId w:val="14"/>
        </w:numPr>
        <w:tabs>
          <w:tab w:val="left" w:pos="0"/>
          <w:tab w:val="left" w:pos="567"/>
          <w:tab w:val="left" w:pos="9638"/>
        </w:tabs>
        <w:spacing w:before="60" w:after="60"/>
        <w:ind w:left="0" w:firstLine="0"/>
        <w:jc w:val="both"/>
        <w:rPr>
          <w:rFonts w:asciiTheme="minorHAnsi" w:eastAsia="MS Gothic" w:hAnsiTheme="minorHAnsi" w:cstheme="minorHAnsi"/>
          <w:sz w:val="20"/>
          <w:szCs w:val="20"/>
        </w:rPr>
      </w:pPr>
      <w:r w:rsidRPr="00641C38">
        <w:rPr>
          <w:rFonts w:asciiTheme="minorHAnsi" w:eastAsia="Calibri" w:hAnsiTheme="minorHAnsi" w:cstheme="minorHAnsi"/>
          <w:sz w:val="20"/>
          <w:szCs w:val="20"/>
        </w:rPr>
        <w:t xml:space="preserve">Kiekvieno Užsakymo įvykdymo (projekto ekspertizės atlikimo) terminas yra ne vėliau kaip per 15 darbo dienų nuo </w:t>
      </w:r>
      <w:r w:rsidR="00987D65">
        <w:rPr>
          <w:rFonts w:asciiTheme="minorHAnsi" w:eastAsia="Calibri" w:hAnsiTheme="minorHAnsi" w:cstheme="minorHAnsi"/>
          <w:sz w:val="20"/>
          <w:szCs w:val="20"/>
        </w:rPr>
        <w:t>Užsakymo pateikimo</w:t>
      </w:r>
      <w:r w:rsidRPr="00641C38">
        <w:rPr>
          <w:rFonts w:asciiTheme="minorHAnsi" w:eastAsia="Calibri" w:hAnsiTheme="minorHAnsi" w:cstheme="minorHAnsi"/>
          <w:sz w:val="20"/>
          <w:szCs w:val="20"/>
        </w:rPr>
        <w:t xml:space="preserve"> bei visų dokumentų ir informacijos, reikalingos tinkamam paslaugų suteikimui, dienos.</w:t>
      </w:r>
      <w:r w:rsidR="00095418">
        <w:rPr>
          <w:rFonts w:asciiTheme="minorHAnsi" w:eastAsia="Calibri" w:hAnsiTheme="minorHAnsi" w:cstheme="minorHAnsi"/>
          <w:sz w:val="20"/>
          <w:szCs w:val="20"/>
        </w:rPr>
        <w:t xml:space="preserve"> </w:t>
      </w:r>
      <w:r w:rsidR="00095418" w:rsidRPr="0090512E">
        <w:rPr>
          <w:rFonts w:asciiTheme="minorHAnsi" w:eastAsia="MS Gothic" w:hAnsiTheme="minorHAnsi" w:cstheme="minorHAnsi"/>
          <w:i/>
          <w:iCs/>
          <w:color w:val="00B050"/>
          <w:sz w:val="20"/>
          <w:szCs w:val="20"/>
        </w:rPr>
        <w:t xml:space="preserve">Jeigu Paslaugų teikėjas Pasiūlyme nurodė trumpesnius terminus, tai per </w:t>
      </w:r>
      <w:r w:rsidR="0090512E" w:rsidRPr="0090512E">
        <w:rPr>
          <w:rFonts w:asciiTheme="minorHAnsi" w:eastAsia="MS Gothic" w:hAnsiTheme="minorHAnsi" w:cstheme="minorHAnsi"/>
          <w:i/>
          <w:iCs/>
          <w:color w:val="00B050"/>
          <w:sz w:val="20"/>
          <w:szCs w:val="20"/>
        </w:rPr>
        <w:t xml:space="preserve">Paslaugų teikėjo </w:t>
      </w:r>
      <w:r w:rsidR="00095418" w:rsidRPr="0090512E">
        <w:rPr>
          <w:rFonts w:asciiTheme="minorHAnsi" w:eastAsia="MS Gothic" w:hAnsiTheme="minorHAnsi" w:cstheme="minorHAnsi"/>
          <w:i/>
          <w:iCs/>
          <w:color w:val="00B050"/>
          <w:sz w:val="20"/>
          <w:szCs w:val="20"/>
        </w:rPr>
        <w:t>Pasiūlyme nurodytus terminus</w:t>
      </w:r>
      <w:r w:rsidR="00095418" w:rsidRPr="0090512E">
        <w:rPr>
          <w:rFonts w:asciiTheme="minorHAnsi" w:eastAsia="MS Gothic" w:hAnsiTheme="minorHAnsi" w:cstheme="minorHAnsi"/>
          <w:color w:val="00B050"/>
          <w:sz w:val="20"/>
          <w:szCs w:val="20"/>
        </w:rPr>
        <w:t>;</w:t>
      </w:r>
    </w:p>
    <w:p w14:paraId="62944C46" w14:textId="6B8767B9" w:rsidR="00641C38" w:rsidRPr="00641C38" w:rsidRDefault="00641C38" w:rsidP="00C6776A">
      <w:pPr>
        <w:pStyle w:val="ListParagraph"/>
        <w:numPr>
          <w:ilvl w:val="2"/>
          <w:numId w:val="5"/>
        </w:numPr>
        <w:tabs>
          <w:tab w:val="left" w:pos="0"/>
          <w:tab w:val="left" w:pos="540"/>
        </w:tabs>
        <w:spacing w:before="60" w:after="60"/>
        <w:ind w:left="0" w:hanging="11"/>
        <w:jc w:val="both"/>
        <w:rPr>
          <w:rFonts w:asciiTheme="minorHAnsi" w:eastAsia="Calibri" w:hAnsiTheme="minorHAnsi" w:cstheme="minorHAnsi"/>
          <w:sz w:val="20"/>
          <w:szCs w:val="20"/>
        </w:rPr>
      </w:pPr>
      <w:r w:rsidRPr="00641C38">
        <w:rPr>
          <w:rFonts w:asciiTheme="minorHAnsi" w:eastAsia="Calibri" w:hAnsiTheme="minorHAnsi" w:cstheme="minorHAnsi"/>
          <w:sz w:val="20"/>
          <w:szCs w:val="20"/>
        </w:rPr>
        <w:t>Paslaugų teikimo trukmė – 24 mėn.</w:t>
      </w:r>
      <w:r w:rsidR="0090512E" w:rsidRPr="00BB0C8F">
        <w:rPr>
          <w:rFonts w:asciiTheme="minorHAnsi" w:eastAsia="Calibri" w:hAnsiTheme="minorHAnsi" w:cstheme="minorHAnsi"/>
          <w:kern w:val="3"/>
          <w:sz w:val="20"/>
          <w:szCs w:val="20"/>
        </w:rPr>
        <w:t>, su galimybe abiejų šalių sutarimu pratęsti sutartį vieną kartą 1 (vieneriems) metams. Sutarties šalis, pageidaujanti pratęsti sutarties terminą dar 1 (vieniems) metams, privalo kreiptis į kitą šalį ne vėliau kaip likus 4 (keturiems) mėnesiams iki Sutarties galiojimo pabaigos.</w:t>
      </w:r>
      <w:r w:rsidR="0090512E">
        <w:rPr>
          <w:rFonts w:asciiTheme="minorHAnsi" w:eastAsia="Calibri" w:hAnsiTheme="minorHAnsi" w:cstheme="minorHAnsi"/>
          <w:color w:val="00B050"/>
          <w:sz w:val="20"/>
          <w:szCs w:val="20"/>
        </w:rPr>
        <w:t xml:space="preserve"> </w:t>
      </w:r>
    </w:p>
    <w:p w14:paraId="6E3EFA29" w14:textId="73DACCEB" w:rsidR="00641C38" w:rsidRPr="00641C38" w:rsidRDefault="00641C38" w:rsidP="00C6776A">
      <w:pPr>
        <w:pStyle w:val="ListParagraph"/>
        <w:numPr>
          <w:ilvl w:val="2"/>
          <w:numId w:val="5"/>
        </w:numPr>
        <w:tabs>
          <w:tab w:val="left" w:pos="0"/>
          <w:tab w:val="left" w:pos="540"/>
        </w:tabs>
        <w:spacing w:before="60" w:after="60"/>
        <w:ind w:left="0" w:hanging="11"/>
        <w:jc w:val="both"/>
        <w:rPr>
          <w:rFonts w:asciiTheme="minorHAnsi" w:eastAsia="Calibri" w:hAnsiTheme="minorHAnsi" w:cstheme="minorHAnsi"/>
          <w:sz w:val="20"/>
          <w:szCs w:val="20"/>
        </w:rPr>
      </w:pPr>
      <w:r w:rsidRPr="00641C38">
        <w:rPr>
          <w:rFonts w:asciiTheme="minorHAnsi" w:eastAsia="Calibri" w:hAnsiTheme="minorHAnsi" w:cstheme="minorHAnsi"/>
          <w:sz w:val="20"/>
          <w:szCs w:val="20"/>
        </w:rPr>
        <w:t>Paslaugų teikimas – bendroji ir (arba) specialioji projekto ekspertizė turi būti atliekama gavus parengtą statinio projektą. Jei ekspertizės atlikimo metu pateikiamos pastabos, pakoreguotas statinio projektas su atsakymais į pateiktas pastabas teikiamas pakartotinai ekspertizės atlikimui.</w:t>
      </w:r>
    </w:p>
    <w:p w14:paraId="010FE3D8" w14:textId="1660A0E9" w:rsidR="00641C38" w:rsidRPr="00641C38" w:rsidRDefault="00641C38" w:rsidP="00C6776A">
      <w:pPr>
        <w:pStyle w:val="ListParagraph"/>
        <w:numPr>
          <w:ilvl w:val="2"/>
          <w:numId w:val="5"/>
        </w:numPr>
        <w:tabs>
          <w:tab w:val="left" w:pos="0"/>
          <w:tab w:val="left" w:pos="540"/>
        </w:tabs>
        <w:spacing w:before="60" w:after="60"/>
        <w:ind w:left="0" w:hanging="11"/>
        <w:jc w:val="both"/>
        <w:rPr>
          <w:rFonts w:asciiTheme="minorHAnsi" w:eastAsia="Calibri" w:hAnsiTheme="minorHAnsi" w:cstheme="minorHAnsi"/>
          <w:sz w:val="20"/>
          <w:szCs w:val="20"/>
        </w:rPr>
      </w:pPr>
      <w:r w:rsidRPr="00641C38">
        <w:rPr>
          <w:rFonts w:asciiTheme="minorHAnsi" w:eastAsia="Calibri" w:hAnsiTheme="minorHAnsi" w:cstheme="minorHAnsi"/>
          <w:sz w:val="20"/>
          <w:szCs w:val="20"/>
        </w:rPr>
        <w:t>Statinio projekto ekspertizės aktas (nepriklausomai nuo projekto įvertinimo) turi būti pateikiamas per Techninėje specifikacijoje 4.3.</w:t>
      </w:r>
      <w:r w:rsidR="00987D65">
        <w:rPr>
          <w:rFonts w:asciiTheme="minorHAnsi" w:eastAsia="Calibri" w:hAnsiTheme="minorHAnsi" w:cstheme="minorHAnsi"/>
          <w:sz w:val="20"/>
          <w:szCs w:val="20"/>
        </w:rPr>
        <w:t>3</w:t>
      </w:r>
      <w:r w:rsidRPr="00641C38">
        <w:rPr>
          <w:rFonts w:asciiTheme="minorHAnsi" w:eastAsia="Calibri" w:hAnsiTheme="minorHAnsi" w:cstheme="minorHAnsi"/>
          <w:sz w:val="20"/>
          <w:szCs w:val="20"/>
        </w:rPr>
        <w:t>. p. nurodytą terminą.</w:t>
      </w:r>
    </w:p>
    <w:p w14:paraId="59A48D24" w14:textId="56E0C407" w:rsidR="00641C38" w:rsidRPr="00641C38" w:rsidRDefault="00641C38" w:rsidP="00C6776A">
      <w:pPr>
        <w:pStyle w:val="ListParagraph"/>
        <w:numPr>
          <w:ilvl w:val="2"/>
          <w:numId w:val="5"/>
        </w:numPr>
        <w:tabs>
          <w:tab w:val="left" w:pos="0"/>
          <w:tab w:val="left" w:pos="540"/>
        </w:tabs>
        <w:spacing w:before="60" w:after="60"/>
        <w:ind w:left="0" w:hanging="11"/>
        <w:jc w:val="both"/>
        <w:rPr>
          <w:rFonts w:asciiTheme="minorHAnsi" w:eastAsia="Calibri" w:hAnsiTheme="minorHAnsi" w:cstheme="minorHAnsi"/>
          <w:sz w:val="20"/>
          <w:szCs w:val="20"/>
        </w:rPr>
      </w:pPr>
      <w:r w:rsidRPr="00641C38">
        <w:rPr>
          <w:rFonts w:asciiTheme="minorHAnsi" w:eastAsia="Calibri" w:hAnsiTheme="minorHAnsi" w:cstheme="minorHAnsi"/>
          <w:sz w:val="20"/>
          <w:szCs w:val="20"/>
        </w:rPr>
        <w:t xml:space="preserve">Paslaugų suteikimo terminai skaičiuojami nuo sekančios pranešimo išsiuntimo darbo dienos bei visų dokumentų ir informacijos reikalingos tinkamam paslaugų suteikimui. </w:t>
      </w:r>
    </w:p>
    <w:p w14:paraId="18C77659" w14:textId="54AAA299" w:rsidR="00641C38" w:rsidRDefault="00641C38" w:rsidP="00C6776A">
      <w:pPr>
        <w:pStyle w:val="ListParagraph"/>
        <w:numPr>
          <w:ilvl w:val="2"/>
          <w:numId w:val="5"/>
        </w:numPr>
        <w:tabs>
          <w:tab w:val="left" w:pos="0"/>
          <w:tab w:val="left" w:pos="540"/>
        </w:tabs>
        <w:spacing w:before="60" w:after="60"/>
        <w:ind w:left="0" w:hanging="11"/>
        <w:jc w:val="both"/>
        <w:rPr>
          <w:rFonts w:asciiTheme="minorHAnsi" w:eastAsia="Calibri" w:hAnsiTheme="minorHAnsi" w:cstheme="minorHAnsi"/>
          <w:sz w:val="20"/>
          <w:szCs w:val="20"/>
        </w:rPr>
      </w:pPr>
      <w:r w:rsidRPr="00641C38">
        <w:rPr>
          <w:rFonts w:asciiTheme="minorHAnsi" w:eastAsia="Calibri" w:hAnsiTheme="minorHAnsi" w:cstheme="minorHAnsi"/>
          <w:sz w:val="20"/>
          <w:szCs w:val="20"/>
        </w:rPr>
        <w:t>Jeigu būtų pastabų pateiktam statinio projektui, pakoreguoto projekto ekspertizė turi būti atliekama per 5 d. d. Pakoreguoto projekto ekspertizės kaina turi būti įtraukta į bendrą projekto ekspertizės kainą (t. y. Paslaugų teikėjo nurodytas įkainis turi apimti tiek bendros, tiek pakartotinės ekspertizės atlikimą</w:t>
      </w:r>
      <w:r w:rsidR="00C6776A">
        <w:rPr>
          <w:rFonts w:asciiTheme="minorHAnsi" w:eastAsia="Calibri" w:hAnsiTheme="minorHAnsi" w:cstheme="minorHAnsi"/>
          <w:sz w:val="20"/>
          <w:szCs w:val="20"/>
        </w:rPr>
        <w:t>)</w:t>
      </w:r>
      <w:r w:rsidRPr="00641C38">
        <w:rPr>
          <w:rFonts w:asciiTheme="minorHAnsi" w:eastAsia="Calibri" w:hAnsiTheme="minorHAnsi" w:cstheme="minorHAnsi"/>
          <w:sz w:val="20"/>
          <w:szCs w:val="20"/>
        </w:rPr>
        <w:t>.</w:t>
      </w:r>
    </w:p>
    <w:p w14:paraId="7025D166" w14:textId="77777777" w:rsidR="00565DDF" w:rsidRPr="00CB3521" w:rsidRDefault="00565DDF" w:rsidP="00C6776A">
      <w:pPr>
        <w:pStyle w:val="ListParagraph"/>
        <w:numPr>
          <w:ilvl w:val="1"/>
          <w:numId w:val="5"/>
        </w:numPr>
        <w:tabs>
          <w:tab w:val="left" w:pos="567"/>
        </w:tabs>
        <w:jc w:val="both"/>
        <w:rPr>
          <w:rFonts w:asciiTheme="minorHAnsi" w:eastAsia="Calibri" w:hAnsiTheme="minorHAnsi" w:cstheme="minorHAnsi"/>
          <w:b/>
          <w:sz w:val="20"/>
          <w:szCs w:val="20"/>
        </w:rPr>
      </w:pPr>
      <w:proofErr w:type="spellStart"/>
      <w:r w:rsidRPr="00CB3521">
        <w:rPr>
          <w:rFonts w:asciiTheme="minorHAnsi" w:eastAsia="Calibri" w:hAnsiTheme="minorHAnsi" w:cstheme="minorHAnsi"/>
          <w:b/>
          <w:sz w:val="20"/>
          <w:szCs w:val="20"/>
        </w:rPr>
        <w:t>Aktavimo</w:t>
      </w:r>
      <w:proofErr w:type="spellEnd"/>
      <w:r w:rsidRPr="00CB3521">
        <w:rPr>
          <w:rFonts w:asciiTheme="minorHAnsi" w:eastAsia="Calibri" w:hAnsiTheme="minorHAnsi" w:cstheme="minorHAnsi"/>
          <w:b/>
          <w:sz w:val="20"/>
          <w:szCs w:val="20"/>
        </w:rPr>
        <w:t xml:space="preserve"> tvarka:</w:t>
      </w:r>
    </w:p>
    <w:p w14:paraId="47540F8D" w14:textId="635EA19E" w:rsidR="00565DDF" w:rsidRPr="00C6776A" w:rsidRDefault="00565DDF" w:rsidP="00C6776A">
      <w:pPr>
        <w:pStyle w:val="ListParagraph"/>
        <w:numPr>
          <w:ilvl w:val="2"/>
          <w:numId w:val="5"/>
        </w:numPr>
        <w:tabs>
          <w:tab w:val="left" w:pos="567"/>
        </w:tabs>
        <w:ind w:left="0" w:firstLine="0"/>
        <w:jc w:val="both"/>
        <w:rPr>
          <w:rFonts w:asciiTheme="minorHAnsi" w:eastAsia="Calibri" w:hAnsiTheme="minorHAnsi" w:cstheme="minorHAnsi"/>
          <w:bCs/>
          <w:sz w:val="20"/>
          <w:szCs w:val="20"/>
        </w:rPr>
      </w:pPr>
      <w:r w:rsidRPr="00CB3521">
        <w:rPr>
          <w:rFonts w:asciiTheme="minorHAnsi" w:eastAsia="Calibri" w:hAnsiTheme="minorHAnsi" w:cstheme="minorHAnsi"/>
          <w:bCs/>
          <w:sz w:val="20"/>
          <w:szCs w:val="20"/>
        </w:rPr>
        <w:t xml:space="preserve">Atliktų paslaugų aktai (toliau – Aktai) Paslaugų gavėjui teikiami tik pilnai </w:t>
      </w:r>
      <w:r>
        <w:rPr>
          <w:rFonts w:asciiTheme="minorHAnsi" w:eastAsia="Calibri" w:hAnsiTheme="minorHAnsi" w:cstheme="minorHAnsi"/>
          <w:bCs/>
          <w:sz w:val="20"/>
          <w:szCs w:val="20"/>
        </w:rPr>
        <w:t>atlikus ekspertizės Paslaugas</w:t>
      </w:r>
      <w:r w:rsidRPr="00CB3521">
        <w:rPr>
          <w:rFonts w:asciiTheme="minorHAnsi" w:eastAsia="Calibri" w:hAnsiTheme="minorHAnsi" w:cstheme="minorHAnsi"/>
          <w:bCs/>
          <w:sz w:val="20"/>
          <w:szCs w:val="20"/>
        </w:rPr>
        <w:t xml:space="preserve"> ir pateikus </w:t>
      </w:r>
      <w:r w:rsidR="00D7307C" w:rsidRPr="00923B1C">
        <w:rPr>
          <w:rFonts w:asciiTheme="minorHAnsi" w:eastAsia="Times New Roman" w:hAnsiTheme="minorHAnsi" w:cstheme="minorHAnsi"/>
          <w:sz w:val="20"/>
          <w:szCs w:val="20"/>
        </w:rPr>
        <w:t>Paslaugų gavėj</w:t>
      </w:r>
      <w:r w:rsidR="00D7307C">
        <w:rPr>
          <w:rFonts w:asciiTheme="minorHAnsi" w:eastAsia="Times New Roman" w:hAnsiTheme="minorHAnsi" w:cstheme="minorHAnsi"/>
          <w:sz w:val="20"/>
          <w:szCs w:val="20"/>
        </w:rPr>
        <w:t>ui</w:t>
      </w:r>
      <w:r w:rsidR="00D7307C" w:rsidRPr="00923B1C">
        <w:rPr>
          <w:rFonts w:asciiTheme="minorHAnsi" w:eastAsia="Times New Roman" w:hAnsiTheme="minorHAnsi" w:cstheme="minorHAnsi"/>
          <w:sz w:val="20"/>
          <w:szCs w:val="20"/>
        </w:rPr>
        <w:t xml:space="preserve"> </w:t>
      </w:r>
      <w:r w:rsidRPr="00987D65">
        <w:rPr>
          <w:rFonts w:asciiTheme="minorHAnsi" w:eastAsia="Calibri" w:hAnsiTheme="minorHAnsi" w:cstheme="minorHAnsi"/>
          <w:bCs/>
          <w:iCs/>
          <w:sz w:val="20"/>
          <w:szCs w:val="20"/>
        </w:rPr>
        <w:t>parengt</w:t>
      </w:r>
      <w:r>
        <w:rPr>
          <w:rFonts w:asciiTheme="minorHAnsi" w:eastAsia="Calibri" w:hAnsiTheme="minorHAnsi" w:cstheme="minorHAnsi"/>
          <w:bCs/>
          <w:iCs/>
          <w:sz w:val="20"/>
          <w:szCs w:val="20"/>
        </w:rPr>
        <w:t>ą</w:t>
      </w:r>
      <w:r w:rsidRPr="00987D65">
        <w:rPr>
          <w:rFonts w:asciiTheme="minorHAnsi" w:eastAsia="Calibri" w:hAnsiTheme="minorHAnsi" w:cstheme="minorHAnsi"/>
          <w:bCs/>
          <w:iCs/>
          <w:sz w:val="20"/>
          <w:szCs w:val="20"/>
        </w:rPr>
        <w:t xml:space="preserve"> ekspertizės išvad</w:t>
      </w:r>
      <w:r>
        <w:rPr>
          <w:rFonts w:asciiTheme="minorHAnsi" w:eastAsia="Calibri" w:hAnsiTheme="minorHAnsi" w:cstheme="minorHAnsi"/>
          <w:bCs/>
          <w:iCs/>
          <w:sz w:val="20"/>
          <w:szCs w:val="20"/>
        </w:rPr>
        <w:t>ą</w:t>
      </w:r>
      <w:r>
        <w:rPr>
          <w:rFonts w:asciiTheme="minorHAnsi" w:eastAsia="Calibri" w:hAnsiTheme="minorHAnsi" w:cstheme="minorHAnsi"/>
          <w:bCs/>
          <w:sz w:val="20"/>
          <w:szCs w:val="20"/>
        </w:rPr>
        <w:t>.</w:t>
      </w:r>
      <w:r w:rsidR="00C6776A">
        <w:rPr>
          <w:rFonts w:asciiTheme="minorHAnsi" w:eastAsia="Calibri" w:hAnsiTheme="minorHAnsi" w:cstheme="minorHAnsi"/>
          <w:bCs/>
          <w:sz w:val="20"/>
          <w:szCs w:val="20"/>
        </w:rPr>
        <w:t xml:space="preserve"> </w:t>
      </w:r>
    </w:p>
    <w:bookmarkEnd w:id="11"/>
    <w:bookmarkEnd w:id="12"/>
    <w:p w14:paraId="2132EA9A" w14:textId="73176D26" w:rsidR="00045575" w:rsidRPr="00935827" w:rsidRDefault="00D95BE1" w:rsidP="004545B1">
      <w:pPr>
        <w:pBdr>
          <w:top w:val="single" w:sz="4" w:space="1" w:color="auto"/>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935827">
        <w:rPr>
          <w:rFonts w:asciiTheme="minorHAnsi" w:hAnsiTheme="minorHAnsi" w:cstheme="minorHAnsi"/>
          <w:b/>
          <w:sz w:val="20"/>
          <w:szCs w:val="20"/>
        </w:rPr>
        <w:t xml:space="preserve">5. </w:t>
      </w:r>
      <w:r w:rsidR="00651442" w:rsidRPr="00935827">
        <w:rPr>
          <w:rFonts w:asciiTheme="minorHAnsi" w:hAnsiTheme="minorHAnsi" w:cstheme="minorHAnsi"/>
          <w:b/>
          <w:sz w:val="20"/>
          <w:szCs w:val="20"/>
        </w:rPr>
        <w:t xml:space="preserve">PASLAUGŲ </w:t>
      </w:r>
      <w:r w:rsidRPr="00935827">
        <w:rPr>
          <w:rFonts w:asciiTheme="minorHAnsi" w:hAnsiTheme="minorHAnsi" w:cstheme="minorHAnsi"/>
          <w:b/>
          <w:sz w:val="20"/>
          <w:szCs w:val="20"/>
        </w:rPr>
        <w:t>KOKYBĖ IR TRŪKUMŲ ŠALINIMAS</w:t>
      </w:r>
    </w:p>
    <w:p w14:paraId="3814EA85" w14:textId="39EAD318" w:rsidR="00D95BE1" w:rsidRPr="00987D65" w:rsidRDefault="00D95BE1" w:rsidP="004545B1">
      <w:pPr>
        <w:shd w:val="clear" w:color="auto" w:fill="FFFFFF" w:themeFill="background1"/>
        <w:tabs>
          <w:tab w:val="left" w:pos="-180"/>
        </w:tabs>
        <w:spacing w:before="60" w:after="60"/>
        <w:ind w:firstLine="0"/>
        <w:jc w:val="both"/>
        <w:rPr>
          <w:rFonts w:asciiTheme="minorHAnsi" w:eastAsia="Calibri" w:hAnsiTheme="minorHAnsi" w:cstheme="minorHAnsi"/>
          <w:bCs/>
          <w:iCs/>
          <w:sz w:val="20"/>
          <w:szCs w:val="20"/>
        </w:rPr>
      </w:pPr>
      <w:bookmarkStart w:id="13" w:name="_Hlk41056113"/>
      <w:r w:rsidRPr="00935827">
        <w:rPr>
          <w:rFonts w:asciiTheme="minorHAnsi" w:eastAsia="Calibri" w:hAnsiTheme="minorHAnsi" w:cstheme="minorHAnsi"/>
          <w:bCs/>
          <w:iCs/>
          <w:sz w:val="20"/>
          <w:szCs w:val="20"/>
        </w:rPr>
        <w:t xml:space="preserve">5.1. </w:t>
      </w:r>
      <w:r w:rsidR="00987D65" w:rsidRPr="00987D65">
        <w:rPr>
          <w:rFonts w:asciiTheme="minorHAnsi" w:eastAsia="Calibri" w:hAnsiTheme="minorHAnsi" w:cstheme="minorHAnsi"/>
          <w:bCs/>
          <w:iCs/>
          <w:sz w:val="20"/>
          <w:szCs w:val="20"/>
        </w:rPr>
        <w:t>Trūkumais laikoma neaiškiai/dviprasmiškai arba netvarkingai parengta ekspertizės išvada.</w:t>
      </w:r>
    </w:p>
    <w:p w14:paraId="370CA2C5" w14:textId="64AE0868" w:rsidR="000F30C2" w:rsidRPr="00935827" w:rsidRDefault="00D95BE1" w:rsidP="004545B1">
      <w:pPr>
        <w:shd w:val="clear" w:color="auto" w:fill="FFFFFF" w:themeFill="background1"/>
        <w:tabs>
          <w:tab w:val="left" w:pos="-180"/>
        </w:tabs>
        <w:spacing w:before="60" w:after="60"/>
        <w:ind w:firstLine="0"/>
        <w:jc w:val="both"/>
        <w:rPr>
          <w:rFonts w:asciiTheme="minorHAnsi" w:eastAsia="Calibri" w:hAnsiTheme="minorHAnsi" w:cstheme="minorHAnsi"/>
          <w:bCs/>
          <w:iCs/>
          <w:sz w:val="20"/>
          <w:szCs w:val="20"/>
        </w:rPr>
      </w:pPr>
      <w:r w:rsidRPr="00935827">
        <w:rPr>
          <w:rFonts w:asciiTheme="minorHAnsi" w:eastAsia="Calibri" w:hAnsiTheme="minorHAnsi" w:cstheme="minorHAnsi"/>
          <w:bCs/>
          <w:iCs/>
          <w:sz w:val="20"/>
          <w:szCs w:val="20"/>
        </w:rPr>
        <w:t xml:space="preserve">5.2. </w:t>
      </w:r>
      <w:r w:rsidR="000F30C2" w:rsidRPr="00935827">
        <w:rPr>
          <w:rFonts w:asciiTheme="minorHAnsi" w:eastAsia="Calibri" w:hAnsiTheme="minorHAnsi" w:cstheme="minorHAnsi"/>
          <w:bCs/>
          <w:iCs/>
          <w:sz w:val="20"/>
          <w:szCs w:val="20"/>
        </w:rPr>
        <w:t xml:space="preserve">Nekokybiškos ar </w:t>
      </w:r>
      <w:r w:rsidRPr="00935827">
        <w:rPr>
          <w:rFonts w:asciiTheme="minorHAnsi" w:eastAsia="Calibri" w:hAnsiTheme="minorHAnsi" w:cstheme="minorHAnsi"/>
          <w:bCs/>
          <w:iCs/>
          <w:sz w:val="20"/>
          <w:szCs w:val="20"/>
        </w:rPr>
        <w:t>U</w:t>
      </w:r>
      <w:r w:rsidR="000F30C2" w:rsidRPr="00935827">
        <w:rPr>
          <w:rFonts w:asciiTheme="minorHAnsi" w:eastAsia="Calibri" w:hAnsiTheme="minorHAnsi" w:cstheme="minorHAnsi"/>
          <w:bCs/>
          <w:iCs/>
          <w:sz w:val="20"/>
          <w:szCs w:val="20"/>
        </w:rPr>
        <w:t xml:space="preserve">žsakymo </w:t>
      </w:r>
      <w:r w:rsidRPr="00935827">
        <w:rPr>
          <w:rFonts w:asciiTheme="minorHAnsi" w:eastAsia="Calibri" w:hAnsiTheme="minorHAnsi" w:cstheme="minorHAnsi"/>
          <w:bCs/>
          <w:iCs/>
          <w:sz w:val="20"/>
          <w:szCs w:val="20"/>
        </w:rPr>
        <w:t xml:space="preserve">ir (ar) Techninėje specifikacijoje nurodytų reikalavimų </w:t>
      </w:r>
      <w:r w:rsidR="000F30C2" w:rsidRPr="00935827">
        <w:rPr>
          <w:rFonts w:asciiTheme="minorHAnsi" w:eastAsia="Calibri" w:hAnsiTheme="minorHAnsi" w:cstheme="minorHAnsi"/>
          <w:bCs/>
          <w:iCs/>
          <w:sz w:val="20"/>
          <w:szCs w:val="20"/>
        </w:rPr>
        <w:t>neatitinkančios P</w:t>
      </w:r>
      <w:r w:rsidR="0016076C" w:rsidRPr="00935827">
        <w:rPr>
          <w:rFonts w:asciiTheme="minorHAnsi" w:eastAsia="Calibri" w:hAnsiTheme="minorHAnsi" w:cstheme="minorHAnsi"/>
          <w:bCs/>
          <w:iCs/>
          <w:sz w:val="20"/>
          <w:szCs w:val="20"/>
        </w:rPr>
        <w:t xml:space="preserve">aslaugos </w:t>
      </w:r>
      <w:r w:rsidR="000F30C2" w:rsidRPr="00935827">
        <w:rPr>
          <w:rFonts w:asciiTheme="minorHAnsi" w:eastAsia="Calibri" w:hAnsiTheme="minorHAnsi" w:cstheme="minorHAnsi"/>
          <w:bCs/>
          <w:iCs/>
          <w:sz w:val="20"/>
          <w:szCs w:val="20"/>
        </w:rPr>
        <w:t xml:space="preserve">turi būti </w:t>
      </w:r>
      <w:r w:rsidR="0016076C" w:rsidRPr="00935827">
        <w:rPr>
          <w:rFonts w:asciiTheme="minorHAnsi" w:eastAsia="Calibri" w:hAnsiTheme="minorHAnsi" w:cstheme="minorHAnsi"/>
          <w:bCs/>
          <w:iCs/>
          <w:sz w:val="20"/>
          <w:szCs w:val="20"/>
        </w:rPr>
        <w:t xml:space="preserve">ištaisytos </w:t>
      </w:r>
      <w:r w:rsidR="000F30C2" w:rsidRPr="00935827">
        <w:rPr>
          <w:rFonts w:asciiTheme="minorHAnsi" w:eastAsia="Calibri" w:hAnsiTheme="minorHAnsi" w:cstheme="minorHAnsi"/>
          <w:bCs/>
          <w:iCs/>
          <w:sz w:val="20"/>
          <w:szCs w:val="20"/>
        </w:rPr>
        <w:t xml:space="preserve">nuo </w:t>
      </w:r>
      <w:r w:rsidR="00D7307C" w:rsidRPr="00923B1C">
        <w:rPr>
          <w:rFonts w:asciiTheme="minorHAnsi" w:eastAsia="Times New Roman" w:hAnsiTheme="minorHAnsi" w:cstheme="minorHAnsi"/>
          <w:sz w:val="20"/>
          <w:szCs w:val="20"/>
        </w:rPr>
        <w:t xml:space="preserve">Paslaugų gavėjo </w:t>
      </w:r>
      <w:r w:rsidR="000F30C2" w:rsidRPr="00935827">
        <w:rPr>
          <w:rFonts w:asciiTheme="minorHAnsi" w:eastAsia="Calibri" w:hAnsiTheme="minorHAnsi" w:cstheme="minorHAnsi"/>
          <w:bCs/>
          <w:iCs/>
          <w:sz w:val="20"/>
          <w:szCs w:val="20"/>
        </w:rPr>
        <w:t xml:space="preserve">rašytinio reikalavimo dėl trūkumų šalinimo pateikimo dienos ne vėliau kaip per </w:t>
      </w:r>
      <w:sdt>
        <w:sdtPr>
          <w:rPr>
            <w:rFonts w:asciiTheme="minorHAnsi" w:eastAsia="Calibri" w:hAnsiTheme="minorHAnsi" w:cstheme="minorHAnsi"/>
            <w:b/>
            <w:bCs/>
            <w:iCs/>
            <w:sz w:val="20"/>
            <w:szCs w:val="20"/>
          </w:rPr>
          <w:id w:val="-477683527"/>
          <w:placeholder>
            <w:docPart w:val="B125C7EC7BE7475DB0B7FCFC26EF179D"/>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00987D65">
            <w:rPr>
              <w:rFonts w:asciiTheme="minorHAnsi" w:eastAsia="Calibri" w:hAnsiTheme="minorHAnsi" w:cstheme="minorHAnsi"/>
              <w:b/>
              <w:bCs/>
              <w:iCs/>
              <w:sz w:val="20"/>
              <w:szCs w:val="20"/>
            </w:rPr>
            <w:t>2 darbo dienas.</w:t>
          </w:r>
        </w:sdtContent>
      </w:sdt>
    </w:p>
    <w:bookmarkEnd w:id="13"/>
    <w:p w14:paraId="5AD0DACE" w14:textId="034D43FB" w:rsidR="00D95BE1" w:rsidRPr="00987D65" w:rsidRDefault="00D95BE1" w:rsidP="004545B1">
      <w:pPr>
        <w:spacing w:before="60" w:after="60"/>
        <w:ind w:firstLine="0"/>
        <w:jc w:val="both"/>
        <w:rPr>
          <w:rFonts w:asciiTheme="minorHAnsi" w:eastAsia="Calibri" w:hAnsiTheme="minorHAnsi" w:cstheme="minorHAnsi"/>
          <w:bCs/>
          <w:iCs/>
          <w:sz w:val="20"/>
          <w:szCs w:val="20"/>
        </w:rPr>
      </w:pPr>
      <w:r w:rsidRPr="00935827">
        <w:rPr>
          <w:rFonts w:asciiTheme="minorHAnsi" w:eastAsia="Calibri" w:hAnsiTheme="minorHAnsi" w:cstheme="minorHAnsi"/>
          <w:bCs/>
          <w:iCs/>
          <w:sz w:val="20"/>
          <w:szCs w:val="20"/>
        </w:rPr>
        <w:t xml:space="preserve">5.3. </w:t>
      </w:r>
      <w:r w:rsidR="00D7307C" w:rsidRPr="00923B1C">
        <w:rPr>
          <w:rFonts w:asciiTheme="minorHAnsi" w:eastAsia="Times New Roman" w:hAnsiTheme="minorHAnsi" w:cstheme="minorHAnsi"/>
          <w:sz w:val="20"/>
          <w:szCs w:val="20"/>
        </w:rPr>
        <w:t>Paslaugų gavėj</w:t>
      </w:r>
      <w:r w:rsidR="00D7307C">
        <w:rPr>
          <w:rFonts w:asciiTheme="minorHAnsi" w:eastAsia="Times New Roman" w:hAnsiTheme="minorHAnsi" w:cstheme="minorHAnsi"/>
          <w:sz w:val="20"/>
          <w:szCs w:val="20"/>
        </w:rPr>
        <w:t>as</w:t>
      </w:r>
      <w:r w:rsidR="00D7307C" w:rsidRPr="00923B1C">
        <w:rPr>
          <w:rFonts w:asciiTheme="minorHAnsi" w:eastAsia="Times New Roman" w:hAnsiTheme="minorHAnsi" w:cstheme="minorHAnsi"/>
          <w:sz w:val="20"/>
          <w:szCs w:val="20"/>
        </w:rPr>
        <w:t xml:space="preserve"> </w:t>
      </w:r>
      <w:r w:rsidR="000836CC" w:rsidRPr="00935827">
        <w:rPr>
          <w:rFonts w:asciiTheme="minorHAnsi" w:eastAsia="Calibri" w:hAnsiTheme="minorHAnsi" w:cstheme="minorHAnsi"/>
          <w:bCs/>
          <w:iCs/>
          <w:sz w:val="20"/>
          <w:szCs w:val="20"/>
        </w:rPr>
        <w:t xml:space="preserve">turi teisę kreiptis į Paslaugų teikėją dėl Paslaugų ir (ar) Paslaugų rezultato trūkumų pašalinimo ne </w:t>
      </w:r>
      <w:r w:rsidR="000836CC" w:rsidRPr="00987D65">
        <w:rPr>
          <w:rFonts w:asciiTheme="minorHAnsi" w:eastAsia="Calibri" w:hAnsiTheme="minorHAnsi" w:cstheme="minorHAnsi"/>
          <w:bCs/>
          <w:iCs/>
          <w:sz w:val="20"/>
          <w:szCs w:val="20"/>
        </w:rPr>
        <w:t xml:space="preserve">vėliau kaip per </w:t>
      </w:r>
      <w:sdt>
        <w:sdtPr>
          <w:rPr>
            <w:rFonts w:asciiTheme="minorHAnsi" w:eastAsia="Calibri" w:hAnsiTheme="minorHAnsi" w:cstheme="minorHAnsi"/>
            <w:bCs/>
            <w:iCs/>
            <w:sz w:val="20"/>
            <w:szCs w:val="20"/>
          </w:rPr>
          <w:id w:val="97760586"/>
          <w:placeholder>
            <w:docPart w:val="AC1CD417EBC64CD0A04360AE448567B8"/>
          </w:placeholder>
          <w:comboBox>
            <w:listItem w:displayText="Pasirinkti ir pakoreguoti" w:value="Pasirinkti ir pakoreguoti"/>
            <w:listItem w:displayText="x darbo dienų" w:value="x darbo dienų"/>
            <w:listItem w:displayText="x kalendorinių dienų" w:value="x kalendorinių dienų"/>
          </w:comboBox>
        </w:sdtPr>
        <w:sdtEndPr/>
        <w:sdtContent>
          <w:r w:rsidR="00987D65" w:rsidRPr="00987D65">
            <w:rPr>
              <w:rFonts w:asciiTheme="minorHAnsi" w:eastAsia="Calibri" w:hAnsiTheme="minorHAnsi" w:cstheme="minorHAnsi"/>
              <w:bCs/>
              <w:iCs/>
              <w:sz w:val="20"/>
              <w:szCs w:val="20"/>
            </w:rPr>
            <w:t>2 darbo dienas</w:t>
          </w:r>
        </w:sdtContent>
      </w:sdt>
      <w:r w:rsidRPr="00987D65">
        <w:rPr>
          <w:rFonts w:asciiTheme="minorHAnsi" w:eastAsia="Calibri" w:hAnsiTheme="minorHAnsi" w:cstheme="minorHAnsi"/>
          <w:bCs/>
          <w:iCs/>
          <w:sz w:val="20"/>
          <w:szCs w:val="20"/>
        </w:rPr>
        <w:t xml:space="preserve"> </w:t>
      </w:r>
      <w:r w:rsidR="000836CC" w:rsidRPr="00987D65">
        <w:rPr>
          <w:rFonts w:asciiTheme="minorHAnsi" w:eastAsia="Calibri" w:hAnsiTheme="minorHAnsi" w:cstheme="minorHAnsi"/>
          <w:bCs/>
          <w:iCs/>
          <w:sz w:val="20"/>
          <w:szCs w:val="20"/>
        </w:rPr>
        <w:t xml:space="preserve">nuo suteiktų </w:t>
      </w:r>
      <w:r w:rsidRPr="00987D65">
        <w:rPr>
          <w:rFonts w:asciiTheme="minorHAnsi" w:eastAsia="Calibri" w:hAnsiTheme="minorHAnsi" w:cstheme="minorHAnsi"/>
          <w:bCs/>
          <w:iCs/>
          <w:sz w:val="20"/>
          <w:szCs w:val="20"/>
        </w:rPr>
        <w:t>Akto</w:t>
      </w:r>
      <w:r w:rsidR="000836CC" w:rsidRPr="00987D65">
        <w:rPr>
          <w:rFonts w:asciiTheme="minorHAnsi" w:eastAsia="Calibri" w:hAnsiTheme="minorHAnsi" w:cstheme="minorHAnsi"/>
          <w:bCs/>
          <w:iCs/>
          <w:sz w:val="20"/>
          <w:szCs w:val="20"/>
        </w:rPr>
        <w:t xml:space="preserve"> pasirašymo / trūkumų užfiksavimo dienos.</w:t>
      </w:r>
    </w:p>
    <w:p w14:paraId="689499DE" w14:textId="0CD5300F" w:rsidR="007E52A7" w:rsidRPr="00935827" w:rsidRDefault="00D95BE1" w:rsidP="004545B1">
      <w:pPr>
        <w:pBdr>
          <w:top w:val="single" w:sz="4" w:space="1" w:color="auto"/>
          <w:bottom w:val="single" w:sz="4" w:space="1" w:color="auto"/>
        </w:pBdr>
        <w:ind w:firstLine="0"/>
        <w:rPr>
          <w:rFonts w:asciiTheme="minorHAnsi" w:hAnsiTheme="minorHAnsi" w:cstheme="minorHAnsi"/>
          <w:bCs/>
          <w:iCs/>
          <w:sz w:val="20"/>
          <w:szCs w:val="20"/>
        </w:rPr>
      </w:pPr>
      <w:r w:rsidRPr="00935827">
        <w:rPr>
          <w:rFonts w:asciiTheme="minorHAnsi" w:hAnsiTheme="minorHAnsi" w:cstheme="minorHAnsi"/>
          <w:b/>
          <w:bCs/>
          <w:sz w:val="20"/>
          <w:szCs w:val="20"/>
        </w:rPr>
        <w:t>6. SUTARTIES VYKDYMO METU PATEIKIAMA DOKUMENTACIJA</w:t>
      </w:r>
    </w:p>
    <w:p w14:paraId="1AF5E5F7" w14:textId="54C5A4FF" w:rsidR="00D95BE1" w:rsidRPr="007A06A2" w:rsidRDefault="00D95BE1" w:rsidP="004545B1">
      <w:pPr>
        <w:spacing w:before="60" w:after="60"/>
        <w:ind w:firstLine="0"/>
        <w:jc w:val="both"/>
        <w:rPr>
          <w:rFonts w:asciiTheme="minorHAnsi" w:hAnsiTheme="minorHAnsi" w:cstheme="minorHAnsi"/>
          <w:bCs/>
          <w:iCs/>
          <w:sz w:val="20"/>
          <w:szCs w:val="20"/>
        </w:rPr>
      </w:pPr>
      <w:r w:rsidRPr="00935827">
        <w:rPr>
          <w:rFonts w:asciiTheme="minorHAnsi" w:hAnsiTheme="minorHAnsi" w:cstheme="minorHAnsi"/>
          <w:bCs/>
          <w:iCs/>
          <w:sz w:val="20"/>
          <w:szCs w:val="20"/>
        </w:rPr>
        <w:t xml:space="preserve">6.1. </w:t>
      </w:r>
      <w:r w:rsidR="00D7307C" w:rsidRPr="00923B1C">
        <w:rPr>
          <w:rFonts w:asciiTheme="minorHAnsi" w:eastAsia="Times New Roman" w:hAnsiTheme="minorHAnsi" w:cstheme="minorHAnsi"/>
          <w:sz w:val="20"/>
          <w:szCs w:val="20"/>
        </w:rPr>
        <w:t>Paslaugų gavėj</w:t>
      </w:r>
      <w:r w:rsidR="00D7307C">
        <w:rPr>
          <w:rFonts w:asciiTheme="minorHAnsi" w:eastAsia="Times New Roman" w:hAnsiTheme="minorHAnsi" w:cstheme="minorHAnsi"/>
          <w:sz w:val="20"/>
          <w:szCs w:val="20"/>
        </w:rPr>
        <w:t>as</w:t>
      </w:r>
      <w:r w:rsidR="00D7307C" w:rsidRPr="00923B1C">
        <w:rPr>
          <w:rFonts w:asciiTheme="minorHAnsi" w:eastAsia="Times New Roman" w:hAnsiTheme="minorHAnsi" w:cstheme="minorHAnsi"/>
          <w:sz w:val="20"/>
          <w:szCs w:val="20"/>
        </w:rPr>
        <w:t xml:space="preserve"> </w:t>
      </w:r>
      <w:r w:rsidR="007A06A2" w:rsidRPr="007A06A2">
        <w:rPr>
          <w:rFonts w:asciiTheme="minorHAnsi" w:hAnsiTheme="minorHAnsi" w:cstheme="minorHAnsi"/>
          <w:bCs/>
          <w:iCs/>
          <w:sz w:val="20"/>
          <w:szCs w:val="20"/>
        </w:rPr>
        <w:t>pateikia Paslaugų teikėjui vieną pilnos apimties statinio projekto egzempliorių lietuvių kalba ekspertizei atlikti.</w:t>
      </w:r>
    </w:p>
    <w:p w14:paraId="27DFD582" w14:textId="7E198429" w:rsidR="007E52A7" w:rsidRPr="007A06A2" w:rsidRDefault="00D95BE1" w:rsidP="004545B1">
      <w:pPr>
        <w:spacing w:before="60" w:after="60"/>
        <w:ind w:firstLine="0"/>
        <w:jc w:val="both"/>
        <w:rPr>
          <w:rFonts w:asciiTheme="minorHAnsi" w:hAnsiTheme="minorHAnsi" w:cstheme="minorHAnsi"/>
          <w:bCs/>
          <w:iCs/>
          <w:sz w:val="20"/>
          <w:szCs w:val="20"/>
        </w:rPr>
      </w:pPr>
      <w:r w:rsidRPr="007A06A2">
        <w:rPr>
          <w:rFonts w:asciiTheme="minorHAnsi" w:hAnsiTheme="minorHAnsi" w:cstheme="minorHAnsi"/>
          <w:bCs/>
          <w:iCs/>
          <w:sz w:val="20"/>
          <w:szCs w:val="20"/>
        </w:rPr>
        <w:t xml:space="preserve">6.2. </w:t>
      </w:r>
      <w:r w:rsidR="007A06A2" w:rsidRPr="007A06A2">
        <w:rPr>
          <w:rFonts w:asciiTheme="minorHAnsi" w:hAnsiTheme="minorHAnsi" w:cstheme="minorHAnsi"/>
          <w:bCs/>
          <w:iCs/>
          <w:sz w:val="20"/>
          <w:szCs w:val="20"/>
        </w:rPr>
        <w:t xml:space="preserve">Paslaugų teikėjas pateikia </w:t>
      </w:r>
      <w:r w:rsidR="00D7307C" w:rsidRPr="00923B1C">
        <w:rPr>
          <w:rFonts w:asciiTheme="minorHAnsi" w:eastAsia="Times New Roman" w:hAnsiTheme="minorHAnsi" w:cstheme="minorHAnsi"/>
          <w:sz w:val="20"/>
          <w:szCs w:val="20"/>
        </w:rPr>
        <w:t>Paslaugų gavėj</w:t>
      </w:r>
      <w:r w:rsidR="00D7307C">
        <w:rPr>
          <w:rFonts w:asciiTheme="minorHAnsi" w:eastAsia="Times New Roman" w:hAnsiTheme="minorHAnsi" w:cstheme="minorHAnsi"/>
          <w:sz w:val="20"/>
          <w:szCs w:val="20"/>
        </w:rPr>
        <w:t>ui</w:t>
      </w:r>
      <w:r w:rsidR="00D7307C" w:rsidRPr="00923B1C">
        <w:rPr>
          <w:rFonts w:asciiTheme="minorHAnsi" w:eastAsia="Times New Roman" w:hAnsiTheme="minorHAnsi" w:cstheme="minorHAnsi"/>
          <w:sz w:val="20"/>
          <w:szCs w:val="20"/>
        </w:rPr>
        <w:t xml:space="preserve"> </w:t>
      </w:r>
      <w:r w:rsidR="007A06A2" w:rsidRPr="007A06A2">
        <w:rPr>
          <w:rFonts w:asciiTheme="minorHAnsi" w:hAnsiTheme="minorHAnsi" w:cstheme="minorHAnsi"/>
          <w:bCs/>
          <w:iCs/>
          <w:sz w:val="20"/>
          <w:szCs w:val="20"/>
        </w:rPr>
        <w:t>vieną pilną parengtą statinio projekto ekspertizės išvados egzempliori</w:t>
      </w:r>
      <w:r w:rsidR="00C6776A">
        <w:rPr>
          <w:rFonts w:asciiTheme="minorHAnsi" w:hAnsiTheme="minorHAnsi" w:cstheme="minorHAnsi"/>
          <w:bCs/>
          <w:iCs/>
          <w:sz w:val="20"/>
          <w:szCs w:val="20"/>
        </w:rPr>
        <w:t>aus</w:t>
      </w:r>
      <w:r w:rsidR="007A06A2" w:rsidRPr="007A06A2">
        <w:rPr>
          <w:rFonts w:asciiTheme="minorHAnsi" w:hAnsiTheme="minorHAnsi" w:cstheme="minorHAnsi"/>
          <w:bCs/>
          <w:iCs/>
          <w:sz w:val="20"/>
          <w:szCs w:val="20"/>
        </w:rPr>
        <w:t xml:space="preserve"> </w:t>
      </w:r>
      <w:r w:rsidR="00C6776A">
        <w:rPr>
          <w:rFonts w:asciiTheme="minorHAnsi" w:hAnsiTheme="minorHAnsi" w:cstheme="minorHAnsi"/>
          <w:bCs/>
          <w:iCs/>
          <w:sz w:val="20"/>
          <w:szCs w:val="20"/>
        </w:rPr>
        <w:t>el. versiją (.</w:t>
      </w:r>
      <w:proofErr w:type="spellStart"/>
      <w:r w:rsidR="00C6776A">
        <w:rPr>
          <w:rFonts w:asciiTheme="minorHAnsi" w:hAnsiTheme="minorHAnsi" w:cstheme="minorHAnsi"/>
          <w:bCs/>
          <w:iCs/>
          <w:sz w:val="20"/>
          <w:szCs w:val="20"/>
        </w:rPr>
        <w:t>pdf</w:t>
      </w:r>
      <w:proofErr w:type="spellEnd"/>
      <w:r w:rsidR="00C6776A">
        <w:rPr>
          <w:rFonts w:asciiTheme="minorHAnsi" w:hAnsiTheme="minorHAnsi" w:cstheme="minorHAnsi"/>
          <w:bCs/>
          <w:iCs/>
          <w:sz w:val="20"/>
          <w:szCs w:val="20"/>
        </w:rPr>
        <w:t xml:space="preserve"> arba .</w:t>
      </w:r>
      <w:proofErr w:type="spellStart"/>
      <w:r w:rsidR="00C6776A">
        <w:rPr>
          <w:rFonts w:asciiTheme="minorHAnsi" w:hAnsiTheme="minorHAnsi" w:cstheme="minorHAnsi"/>
          <w:bCs/>
          <w:iCs/>
          <w:sz w:val="20"/>
          <w:szCs w:val="20"/>
        </w:rPr>
        <w:t>docx</w:t>
      </w:r>
      <w:proofErr w:type="spellEnd"/>
      <w:r w:rsidR="00C6776A">
        <w:rPr>
          <w:rFonts w:asciiTheme="minorHAnsi" w:hAnsiTheme="minorHAnsi" w:cstheme="minorHAnsi"/>
          <w:bCs/>
          <w:iCs/>
          <w:sz w:val="20"/>
          <w:szCs w:val="20"/>
        </w:rPr>
        <w:t xml:space="preserve"> formatu) </w:t>
      </w:r>
      <w:r w:rsidR="007A06A2" w:rsidRPr="007A06A2">
        <w:rPr>
          <w:rFonts w:asciiTheme="minorHAnsi" w:hAnsiTheme="minorHAnsi" w:cstheme="minorHAnsi"/>
          <w:bCs/>
          <w:iCs/>
          <w:sz w:val="20"/>
          <w:szCs w:val="20"/>
        </w:rPr>
        <w:t>lietuvių kalba.</w:t>
      </w:r>
    </w:p>
    <w:p w14:paraId="57A7B71A" w14:textId="1D27E405" w:rsidR="00BD75EE" w:rsidRPr="0014424B" w:rsidRDefault="0014424B" w:rsidP="0014424B">
      <w:pPr>
        <w:pBdr>
          <w:top w:val="single" w:sz="8" w:space="1" w:color="auto"/>
          <w:bottom w:val="single" w:sz="8" w:space="1" w:color="auto"/>
        </w:pBdr>
        <w:tabs>
          <w:tab w:val="left" w:pos="0"/>
        </w:tabs>
        <w:spacing w:before="60" w:after="60"/>
        <w:ind w:firstLine="0"/>
        <w:rPr>
          <w:rFonts w:asciiTheme="minorHAnsi" w:hAnsiTheme="minorHAnsi" w:cstheme="minorHAnsi"/>
          <w:b/>
          <w:sz w:val="20"/>
          <w:szCs w:val="20"/>
        </w:rPr>
      </w:pPr>
      <w:r>
        <w:rPr>
          <w:rFonts w:asciiTheme="minorHAnsi" w:hAnsiTheme="minorHAnsi" w:cstheme="minorHAnsi"/>
          <w:b/>
          <w:sz w:val="20"/>
          <w:szCs w:val="20"/>
        </w:rPr>
        <w:t>7.</w:t>
      </w:r>
      <w:r w:rsidRPr="0014424B">
        <w:rPr>
          <w:rFonts w:asciiTheme="minorHAnsi" w:hAnsiTheme="minorHAnsi" w:cstheme="minorHAnsi"/>
          <w:b/>
          <w:sz w:val="20"/>
          <w:szCs w:val="20"/>
        </w:rPr>
        <w:t xml:space="preserve"> </w:t>
      </w:r>
      <w:r w:rsidR="00BD75EE" w:rsidRPr="0014424B">
        <w:rPr>
          <w:rFonts w:asciiTheme="minorHAnsi" w:hAnsiTheme="minorHAnsi" w:cstheme="minorHAnsi"/>
          <w:b/>
          <w:sz w:val="20"/>
          <w:szCs w:val="20"/>
        </w:rPr>
        <w:t>P</w:t>
      </w:r>
      <w:r w:rsidR="00C6084F" w:rsidRPr="0014424B">
        <w:rPr>
          <w:rFonts w:asciiTheme="minorHAnsi" w:hAnsiTheme="minorHAnsi" w:cstheme="minorHAnsi"/>
          <w:b/>
          <w:sz w:val="20"/>
          <w:szCs w:val="20"/>
        </w:rPr>
        <w:t>ASLAUGŲ GAVĖJO</w:t>
      </w:r>
      <w:r w:rsidR="0042545D" w:rsidRPr="0014424B">
        <w:rPr>
          <w:rFonts w:asciiTheme="minorHAnsi" w:hAnsiTheme="minorHAnsi" w:cstheme="minorHAnsi"/>
          <w:b/>
          <w:sz w:val="20"/>
          <w:szCs w:val="20"/>
        </w:rPr>
        <w:t xml:space="preserve"> </w:t>
      </w:r>
      <w:r w:rsidR="000F30C2" w:rsidRPr="0014424B">
        <w:rPr>
          <w:rFonts w:asciiTheme="minorHAnsi" w:hAnsiTheme="minorHAnsi" w:cstheme="minorHAnsi"/>
          <w:b/>
          <w:sz w:val="20"/>
          <w:szCs w:val="20"/>
        </w:rPr>
        <w:t xml:space="preserve">IR PASLAUGŲ TEIKĖJO </w:t>
      </w:r>
      <w:r w:rsidR="00BD75EE" w:rsidRPr="0014424B">
        <w:rPr>
          <w:rFonts w:asciiTheme="minorHAnsi" w:hAnsiTheme="minorHAnsi" w:cstheme="minorHAnsi"/>
          <w:b/>
          <w:sz w:val="20"/>
          <w:szCs w:val="20"/>
        </w:rPr>
        <w:t>ĮSIPAREIGOJIMAI</w:t>
      </w:r>
      <w:r w:rsidR="009B0F01" w:rsidRPr="0014424B">
        <w:rPr>
          <w:rFonts w:asciiTheme="minorHAnsi" w:hAnsiTheme="minorHAnsi" w:cstheme="minorHAnsi"/>
          <w:b/>
          <w:sz w:val="20"/>
          <w:szCs w:val="20"/>
        </w:rPr>
        <w:t xml:space="preserve"> </w:t>
      </w:r>
    </w:p>
    <w:p w14:paraId="045E0F50" w14:textId="33F01A26" w:rsidR="000F30C2" w:rsidRPr="00935827" w:rsidRDefault="009B0F01" w:rsidP="004545B1">
      <w:pPr>
        <w:tabs>
          <w:tab w:val="left" w:pos="0"/>
        </w:tabs>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.1. Paslaugų gavėjo</w:t>
      </w:r>
      <w:r w:rsidR="00A53430">
        <w:rPr>
          <w:rFonts w:asciiTheme="minorHAnsi" w:hAnsiTheme="minorHAnsi" w:cstheme="minorHAnsi"/>
          <w:b/>
          <w:bCs/>
          <w:sz w:val="20"/>
          <w:szCs w:val="20"/>
        </w:rPr>
        <w:t xml:space="preserve"> </w:t>
      </w:r>
      <w:r w:rsidR="000F30C2" w:rsidRPr="00935827">
        <w:rPr>
          <w:rFonts w:asciiTheme="minorHAnsi" w:hAnsiTheme="minorHAnsi" w:cstheme="minorHAnsi"/>
          <w:b/>
          <w:bCs/>
          <w:sz w:val="20"/>
          <w:szCs w:val="20"/>
        </w:rPr>
        <w:t>įsipareigojimai:</w:t>
      </w:r>
    </w:p>
    <w:p w14:paraId="277E3227" w14:textId="2F1BF1A5" w:rsidR="000F30C2" w:rsidRPr="00935827" w:rsidRDefault="009B0F01" w:rsidP="004545B1">
      <w:pPr>
        <w:tabs>
          <w:tab w:val="left" w:pos="0"/>
        </w:tabs>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.1.1.</w:t>
      </w:r>
      <w:r w:rsidR="004545B1">
        <w:rPr>
          <w:rFonts w:asciiTheme="minorHAnsi" w:hAnsiTheme="minorHAnsi" w:cstheme="minorHAnsi"/>
          <w:sz w:val="20"/>
          <w:szCs w:val="20"/>
        </w:rPr>
        <w:t xml:space="preserve"> </w:t>
      </w:r>
      <w:r w:rsidR="000F30C2" w:rsidRPr="00935827">
        <w:rPr>
          <w:rFonts w:asciiTheme="minorHAnsi" w:hAnsiTheme="minorHAnsi" w:cstheme="minorHAnsi"/>
          <w:sz w:val="20"/>
          <w:szCs w:val="20"/>
        </w:rPr>
        <w:t xml:space="preserve">Bendradarbiauti su Paslaugų teikėju, teikiant reikalingą informaciją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žsakymų ir (ar) </w:t>
      </w:r>
      <w:r w:rsidRPr="00935827">
        <w:rPr>
          <w:rFonts w:asciiTheme="minorHAnsi" w:hAnsiTheme="minorHAnsi" w:cstheme="minorHAnsi"/>
          <w:sz w:val="20"/>
          <w:szCs w:val="20"/>
        </w:rPr>
        <w:t>S</w:t>
      </w:r>
      <w:r w:rsidR="000F30C2" w:rsidRPr="00935827">
        <w:rPr>
          <w:rFonts w:asciiTheme="minorHAnsi" w:hAnsiTheme="minorHAnsi" w:cstheme="minorHAnsi"/>
          <w:sz w:val="20"/>
          <w:szCs w:val="20"/>
        </w:rPr>
        <w:t>utarties vykdymo metu.</w:t>
      </w:r>
    </w:p>
    <w:p w14:paraId="2DB3FEE8" w14:textId="262BFA62" w:rsidR="000F30C2" w:rsidRDefault="009B0F01" w:rsidP="004545B1">
      <w:pPr>
        <w:tabs>
          <w:tab w:val="left" w:pos="0"/>
        </w:tabs>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.1.</w:t>
      </w:r>
      <w:r w:rsidR="00AE3EA3" w:rsidRPr="00935827">
        <w:rPr>
          <w:rFonts w:asciiTheme="minorHAnsi" w:hAnsiTheme="minorHAnsi" w:cstheme="minorHAnsi"/>
          <w:sz w:val="20"/>
          <w:szCs w:val="20"/>
        </w:rPr>
        <w:t>2</w:t>
      </w:r>
      <w:r w:rsidR="000F30C2" w:rsidRPr="00935827">
        <w:rPr>
          <w:rFonts w:asciiTheme="minorHAnsi" w:hAnsiTheme="minorHAnsi" w:cstheme="minorHAnsi"/>
          <w:sz w:val="20"/>
          <w:szCs w:val="20"/>
        </w:rPr>
        <w:t xml:space="preserve">. Priimti iš Paslaugų teikėjo jo </w:t>
      </w:r>
      <w:r w:rsidR="00197901" w:rsidRPr="00935827">
        <w:rPr>
          <w:rFonts w:asciiTheme="minorHAnsi" w:hAnsiTheme="minorHAnsi" w:cstheme="minorHAnsi"/>
          <w:sz w:val="20"/>
          <w:szCs w:val="20"/>
        </w:rPr>
        <w:t xml:space="preserve">kokybiškai suteiktas </w:t>
      </w:r>
      <w:r w:rsidR="000F30C2" w:rsidRPr="00935827">
        <w:rPr>
          <w:rFonts w:asciiTheme="minorHAnsi" w:hAnsiTheme="minorHAnsi" w:cstheme="minorHAnsi"/>
          <w:sz w:val="20"/>
          <w:szCs w:val="20"/>
        </w:rPr>
        <w:t>Paslaugas, atitinkanči</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teisės aktų ir </w:t>
      </w:r>
      <w:r w:rsidRPr="00935827">
        <w:rPr>
          <w:rFonts w:asciiTheme="minorHAnsi" w:hAnsiTheme="minorHAnsi" w:cstheme="minorHAnsi"/>
          <w:sz w:val="20"/>
          <w:szCs w:val="20"/>
        </w:rPr>
        <w:t>U</w:t>
      </w:r>
      <w:r w:rsidR="000F30C2" w:rsidRPr="00935827">
        <w:rPr>
          <w:rFonts w:asciiTheme="minorHAnsi" w:hAnsiTheme="minorHAnsi" w:cstheme="minorHAnsi"/>
          <w:sz w:val="20"/>
          <w:szCs w:val="20"/>
        </w:rPr>
        <w:t xml:space="preserve">žsakyme ir (ar) </w:t>
      </w:r>
      <w:r w:rsidRPr="00935827">
        <w:rPr>
          <w:rFonts w:asciiTheme="minorHAnsi" w:hAnsiTheme="minorHAnsi" w:cstheme="minorHAnsi"/>
          <w:sz w:val="20"/>
          <w:szCs w:val="20"/>
        </w:rPr>
        <w:t>S</w:t>
      </w:r>
      <w:r w:rsidR="000F30C2" w:rsidRPr="00935827">
        <w:rPr>
          <w:rFonts w:asciiTheme="minorHAnsi" w:hAnsiTheme="minorHAnsi" w:cstheme="minorHAnsi"/>
          <w:sz w:val="20"/>
          <w:szCs w:val="20"/>
        </w:rPr>
        <w:t>utartyje numatyt</w:t>
      </w:r>
      <w:r w:rsidR="00AE3EA3" w:rsidRPr="00935827">
        <w:rPr>
          <w:rFonts w:asciiTheme="minorHAnsi" w:hAnsiTheme="minorHAnsi" w:cstheme="minorHAnsi"/>
          <w:sz w:val="20"/>
          <w:szCs w:val="20"/>
        </w:rPr>
        <w:t>ų</w:t>
      </w:r>
      <w:r w:rsidR="000F30C2" w:rsidRPr="00935827">
        <w:rPr>
          <w:rFonts w:asciiTheme="minorHAnsi" w:hAnsiTheme="minorHAnsi" w:cstheme="minorHAnsi"/>
          <w:sz w:val="20"/>
          <w:szCs w:val="20"/>
        </w:rPr>
        <w:t xml:space="preserve"> Paslaugų reikalavimus, ir tinkamai bei laiku atsiskaityti su Paslaugų teikėju Sutartyje numatytomis  sąlygomis.</w:t>
      </w:r>
    </w:p>
    <w:p w14:paraId="52CE28F2" w14:textId="23A2E600" w:rsidR="001A3098" w:rsidRPr="00935827" w:rsidRDefault="001A3098" w:rsidP="004545B1">
      <w:pPr>
        <w:tabs>
          <w:tab w:val="left" w:pos="0"/>
        </w:tabs>
        <w:spacing w:before="60" w:after="60"/>
        <w:ind w:firstLine="0"/>
        <w:jc w:val="both"/>
        <w:rPr>
          <w:rFonts w:asciiTheme="minorHAnsi" w:hAnsiTheme="minorHAnsi" w:cstheme="minorHAnsi"/>
          <w:sz w:val="20"/>
          <w:szCs w:val="20"/>
        </w:rPr>
      </w:pPr>
      <w:r>
        <w:rPr>
          <w:rFonts w:asciiTheme="minorHAnsi" w:hAnsiTheme="minorHAnsi" w:cstheme="minorHAnsi"/>
          <w:sz w:val="20"/>
          <w:szCs w:val="20"/>
        </w:rPr>
        <w:t xml:space="preserve">7.1.3. </w:t>
      </w:r>
      <w:r w:rsidR="007C4DC6" w:rsidRPr="00823DBD">
        <w:rPr>
          <w:rFonts w:asciiTheme="minorHAnsi" w:hAnsiTheme="minorHAnsi"/>
          <w:sz w:val="20"/>
          <w:szCs w:val="20"/>
        </w:rPr>
        <w:t xml:space="preserve">Įsigyti </w:t>
      </w:r>
      <w:r w:rsidR="007C4DC6">
        <w:rPr>
          <w:rFonts w:asciiTheme="minorHAnsi" w:hAnsiTheme="minorHAnsi"/>
          <w:sz w:val="20"/>
          <w:szCs w:val="20"/>
        </w:rPr>
        <w:t>Paslaugų</w:t>
      </w:r>
      <w:r w:rsidR="007C4DC6" w:rsidRPr="00823DBD">
        <w:rPr>
          <w:rFonts w:asciiTheme="minorHAnsi" w:hAnsiTheme="minorHAnsi"/>
          <w:sz w:val="20"/>
          <w:szCs w:val="20"/>
        </w:rPr>
        <w:t xml:space="preserve"> ne mažiau kaip </w:t>
      </w:r>
      <w:r w:rsidR="007C4DC6">
        <w:rPr>
          <w:rFonts w:asciiTheme="minorHAnsi" w:hAnsiTheme="minorHAnsi"/>
          <w:sz w:val="20"/>
          <w:szCs w:val="20"/>
        </w:rPr>
        <w:t>3</w:t>
      </w:r>
      <w:r w:rsidR="007C4DC6" w:rsidRPr="00823DBD">
        <w:rPr>
          <w:rFonts w:asciiTheme="minorHAnsi" w:hAnsiTheme="minorHAnsi"/>
          <w:sz w:val="20"/>
          <w:szCs w:val="20"/>
        </w:rPr>
        <w:t xml:space="preserve">0 proc. </w:t>
      </w:r>
      <w:r w:rsidR="00744F04">
        <w:rPr>
          <w:rFonts w:asciiTheme="minorHAnsi" w:hAnsiTheme="minorHAnsi"/>
          <w:sz w:val="20"/>
          <w:szCs w:val="20"/>
        </w:rPr>
        <w:t>S</w:t>
      </w:r>
      <w:r w:rsidR="007C4DC6" w:rsidRPr="00823DBD">
        <w:rPr>
          <w:rFonts w:asciiTheme="minorHAnsi" w:hAnsiTheme="minorHAnsi"/>
          <w:sz w:val="20"/>
          <w:szCs w:val="20"/>
        </w:rPr>
        <w:t xml:space="preserve">utarties </w:t>
      </w:r>
      <w:r w:rsidR="00744F04">
        <w:rPr>
          <w:rFonts w:asciiTheme="minorHAnsi" w:hAnsiTheme="minorHAnsi"/>
          <w:sz w:val="20"/>
          <w:szCs w:val="20"/>
        </w:rPr>
        <w:t>vertės.</w:t>
      </w:r>
    </w:p>
    <w:p w14:paraId="6D46D4D5" w14:textId="00315BBF" w:rsidR="000F30C2" w:rsidRPr="00935827" w:rsidRDefault="009B0F01" w:rsidP="004545B1">
      <w:pPr>
        <w:tabs>
          <w:tab w:val="left" w:pos="0"/>
        </w:tabs>
        <w:spacing w:before="60" w:after="60"/>
        <w:ind w:firstLine="0"/>
        <w:jc w:val="both"/>
        <w:rPr>
          <w:rFonts w:asciiTheme="minorHAnsi" w:hAnsiTheme="minorHAnsi" w:cstheme="minorHAnsi"/>
          <w:b/>
          <w:bCs/>
          <w:sz w:val="20"/>
          <w:szCs w:val="20"/>
        </w:rPr>
      </w:pPr>
      <w:r w:rsidRPr="00935827">
        <w:rPr>
          <w:rFonts w:asciiTheme="minorHAnsi" w:hAnsiTheme="minorHAnsi" w:cstheme="minorHAnsi"/>
          <w:b/>
          <w:bCs/>
          <w:sz w:val="20"/>
          <w:szCs w:val="20"/>
        </w:rPr>
        <w:t>7</w:t>
      </w:r>
      <w:r w:rsidR="000F30C2" w:rsidRPr="00935827">
        <w:rPr>
          <w:rFonts w:asciiTheme="minorHAnsi" w:hAnsiTheme="minorHAnsi" w:cstheme="minorHAnsi"/>
          <w:b/>
          <w:bCs/>
          <w:sz w:val="20"/>
          <w:szCs w:val="20"/>
        </w:rPr>
        <w:t>.2. Paslaugų teikėjo įsipareigojimai:</w:t>
      </w:r>
    </w:p>
    <w:p w14:paraId="535A5719" w14:textId="0A1068A1" w:rsidR="00977789" w:rsidRDefault="009B0F01" w:rsidP="004545B1">
      <w:pPr>
        <w:tabs>
          <w:tab w:val="left" w:pos="0"/>
        </w:tabs>
        <w:spacing w:before="60" w:after="60"/>
        <w:ind w:firstLine="0"/>
        <w:jc w:val="both"/>
        <w:rPr>
          <w:rFonts w:asciiTheme="minorHAnsi" w:hAnsiTheme="minorHAnsi" w:cstheme="minorHAnsi"/>
          <w:sz w:val="20"/>
          <w:szCs w:val="20"/>
        </w:rPr>
      </w:pPr>
      <w:r w:rsidRPr="00935827">
        <w:rPr>
          <w:rFonts w:asciiTheme="minorHAnsi" w:hAnsiTheme="minorHAnsi" w:cstheme="minorHAnsi"/>
          <w:sz w:val="20"/>
          <w:szCs w:val="20"/>
        </w:rPr>
        <w:t>7</w:t>
      </w:r>
      <w:r w:rsidR="000F30C2" w:rsidRPr="00935827">
        <w:rPr>
          <w:rFonts w:asciiTheme="minorHAnsi" w:hAnsiTheme="minorHAnsi" w:cstheme="minorHAnsi"/>
          <w:sz w:val="20"/>
          <w:szCs w:val="20"/>
        </w:rPr>
        <w:t>.2.1.</w:t>
      </w:r>
      <w:r w:rsidR="00977789" w:rsidRPr="00977789">
        <w:rPr>
          <w:rFonts w:ascii="Segoe UI" w:hAnsi="Segoe UI" w:cs="Segoe UI"/>
          <w:color w:val="555555"/>
          <w:spacing w:val="2"/>
          <w:shd w:val="clear" w:color="auto" w:fill="FFFFFF"/>
        </w:rPr>
        <w:t xml:space="preserve"> </w:t>
      </w:r>
      <w:r w:rsidR="00344593" w:rsidRPr="005937E4">
        <w:rPr>
          <w:rFonts w:asciiTheme="minorHAnsi" w:hAnsiTheme="minorHAnsi" w:cstheme="minorHAnsi"/>
          <w:spacing w:val="2"/>
          <w:sz w:val="20"/>
          <w:szCs w:val="20"/>
          <w:shd w:val="clear" w:color="auto" w:fill="FFFFFF"/>
        </w:rPr>
        <w:t>Paslaugų teikėjas</w:t>
      </w:r>
      <w:r w:rsidR="00977789" w:rsidRPr="005937E4">
        <w:rPr>
          <w:rFonts w:asciiTheme="minorHAnsi" w:hAnsiTheme="minorHAnsi" w:cstheme="minorHAnsi"/>
          <w:spacing w:val="2"/>
          <w:sz w:val="20"/>
          <w:szCs w:val="20"/>
          <w:shd w:val="clear" w:color="auto" w:fill="FFFFFF"/>
        </w:rPr>
        <w:t xml:space="preserve"> </w:t>
      </w:r>
      <w:r w:rsidR="004C0024" w:rsidRPr="005937E4">
        <w:rPr>
          <w:rFonts w:asciiTheme="minorHAnsi" w:hAnsiTheme="minorHAnsi" w:cstheme="minorHAnsi"/>
          <w:spacing w:val="2"/>
          <w:sz w:val="20"/>
          <w:szCs w:val="20"/>
          <w:shd w:val="clear" w:color="auto" w:fill="FFFFFF"/>
        </w:rPr>
        <w:t>ir/ar jo darbuotojai</w:t>
      </w:r>
      <w:r w:rsidR="004C0024" w:rsidRPr="005937E4">
        <w:rPr>
          <w:rFonts w:asciiTheme="minorHAnsi" w:hAnsiTheme="minorHAnsi" w:cstheme="minorHAnsi"/>
          <w:spacing w:val="2"/>
          <w:shd w:val="clear" w:color="auto" w:fill="FFFFFF"/>
        </w:rPr>
        <w:t xml:space="preserve"> </w:t>
      </w:r>
      <w:r w:rsidR="00FA08E6" w:rsidRPr="005937E4">
        <w:rPr>
          <w:rFonts w:asciiTheme="minorHAnsi" w:hAnsiTheme="minorHAnsi" w:cstheme="minorHAnsi"/>
          <w:spacing w:val="2"/>
          <w:shd w:val="clear" w:color="auto" w:fill="FFFFFF"/>
        </w:rPr>
        <w:t xml:space="preserve">turi </w:t>
      </w:r>
      <w:r w:rsidR="00977789" w:rsidRPr="005937E4">
        <w:rPr>
          <w:rFonts w:asciiTheme="minorHAnsi" w:hAnsiTheme="minorHAnsi" w:cstheme="minorHAnsi"/>
          <w:sz w:val="20"/>
          <w:szCs w:val="20"/>
        </w:rPr>
        <w:t>turėti teisę versti</w:t>
      </w:r>
      <w:r w:rsidR="00F14120" w:rsidRPr="005937E4">
        <w:rPr>
          <w:rFonts w:asciiTheme="minorHAnsi" w:hAnsiTheme="minorHAnsi" w:cstheme="minorHAnsi"/>
          <w:sz w:val="20"/>
          <w:szCs w:val="20"/>
        </w:rPr>
        <w:t>s</w:t>
      </w:r>
      <w:r w:rsidR="00977789" w:rsidRPr="005937E4">
        <w:rPr>
          <w:rFonts w:asciiTheme="minorHAnsi" w:hAnsiTheme="minorHAnsi" w:cstheme="minorHAnsi"/>
          <w:sz w:val="20"/>
          <w:szCs w:val="20"/>
        </w:rPr>
        <w:t xml:space="preserve"> veikla, kuri reikalinga sutarčiai vykdyti</w:t>
      </w:r>
      <w:r w:rsidR="005937E4" w:rsidRPr="005937E4">
        <w:rPr>
          <w:rFonts w:asciiTheme="minorHAnsi" w:hAnsiTheme="minorHAnsi" w:cstheme="minorHAnsi"/>
          <w:sz w:val="20"/>
          <w:szCs w:val="20"/>
        </w:rPr>
        <w:t xml:space="preserve"> ir</w:t>
      </w:r>
      <w:r w:rsidR="00344593" w:rsidRPr="005937E4">
        <w:rPr>
          <w:rFonts w:asciiTheme="minorHAnsi" w:hAnsiTheme="minorHAnsi" w:cstheme="minorHAnsi"/>
          <w:sz w:val="20"/>
          <w:szCs w:val="20"/>
        </w:rPr>
        <w:t xml:space="preserve"> bet kuriuo Sutarties vykdymo metu Paslaugų gavėjui </w:t>
      </w:r>
      <w:r w:rsidR="00002255" w:rsidRPr="005937E4">
        <w:rPr>
          <w:rFonts w:asciiTheme="minorHAnsi" w:hAnsiTheme="minorHAnsi" w:cstheme="minorHAnsi"/>
          <w:sz w:val="20"/>
          <w:szCs w:val="20"/>
        </w:rPr>
        <w:t>paprašius</w:t>
      </w:r>
      <w:r w:rsidR="00977789" w:rsidRPr="005937E4">
        <w:rPr>
          <w:rFonts w:asciiTheme="minorHAnsi" w:hAnsiTheme="minorHAnsi" w:cstheme="minorHAnsi"/>
          <w:sz w:val="20"/>
          <w:szCs w:val="20"/>
        </w:rPr>
        <w:t xml:space="preserve"> pateikti kvalifikacij</w:t>
      </w:r>
      <w:r w:rsidR="00002255" w:rsidRPr="005937E4">
        <w:rPr>
          <w:rFonts w:asciiTheme="minorHAnsi" w:hAnsiTheme="minorHAnsi" w:cstheme="minorHAnsi"/>
          <w:sz w:val="20"/>
          <w:szCs w:val="20"/>
        </w:rPr>
        <w:t>ą</w:t>
      </w:r>
      <w:r w:rsidR="00977789" w:rsidRPr="005937E4">
        <w:rPr>
          <w:rFonts w:asciiTheme="minorHAnsi" w:hAnsiTheme="minorHAnsi" w:cstheme="minorHAnsi"/>
          <w:sz w:val="20"/>
          <w:szCs w:val="20"/>
        </w:rPr>
        <w:t xml:space="preserve"> įrodančius dokumentus</w:t>
      </w:r>
      <w:r w:rsidR="00002255" w:rsidRPr="005937E4">
        <w:rPr>
          <w:rFonts w:asciiTheme="minorHAnsi" w:hAnsiTheme="minorHAnsi" w:cstheme="minorHAnsi"/>
          <w:sz w:val="20"/>
          <w:szCs w:val="20"/>
        </w:rPr>
        <w:t>.</w:t>
      </w:r>
      <w:r w:rsidR="00F14120" w:rsidRPr="00F14120">
        <w:rPr>
          <w:rFonts w:ascii="Segoe UI" w:hAnsi="Segoe UI" w:cs="Segoe UI"/>
          <w:color w:val="555555"/>
          <w:spacing w:val="2"/>
          <w:shd w:val="clear" w:color="auto" w:fill="FFFFFF"/>
        </w:rPr>
        <w:t xml:space="preserve"> </w:t>
      </w:r>
    </w:p>
    <w:p w14:paraId="515FE551" w14:textId="1A8B4BA9" w:rsidR="000F30C2" w:rsidRPr="00935827" w:rsidRDefault="00977789" w:rsidP="004545B1">
      <w:pPr>
        <w:tabs>
          <w:tab w:val="left" w:pos="0"/>
        </w:tabs>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7.2.2.</w:t>
      </w:r>
      <w:r w:rsidR="000F30C2" w:rsidRPr="00935827">
        <w:rPr>
          <w:rFonts w:asciiTheme="minorHAnsi" w:hAnsiTheme="minorHAnsi" w:cstheme="minorHAnsi"/>
          <w:sz w:val="20"/>
          <w:szCs w:val="20"/>
        </w:rPr>
        <w:t xml:space="preserve"> Teikti Paslaugas profesionaliai, kokybiškai ir laiku, vadovaujantis </w:t>
      </w:r>
      <w:r w:rsidR="001D5628" w:rsidRPr="00935827">
        <w:rPr>
          <w:rFonts w:asciiTheme="minorHAnsi" w:hAnsiTheme="minorHAnsi" w:cstheme="minorHAnsi"/>
          <w:sz w:val="20"/>
          <w:szCs w:val="20"/>
        </w:rPr>
        <w:t>U</w:t>
      </w:r>
      <w:r w:rsidR="000F30C2" w:rsidRPr="00935827">
        <w:rPr>
          <w:rFonts w:asciiTheme="minorHAnsi" w:hAnsiTheme="minorHAnsi" w:cstheme="minorHAnsi"/>
          <w:sz w:val="20"/>
          <w:szCs w:val="20"/>
        </w:rPr>
        <w:t>žsakyme (-</w:t>
      </w:r>
      <w:proofErr w:type="spellStart"/>
      <w:r w:rsidR="000F30C2" w:rsidRPr="00935827">
        <w:rPr>
          <w:rFonts w:asciiTheme="minorHAnsi" w:hAnsiTheme="minorHAnsi" w:cstheme="minorHAnsi"/>
          <w:sz w:val="20"/>
          <w:szCs w:val="20"/>
        </w:rPr>
        <w:t>uose</w:t>
      </w:r>
      <w:proofErr w:type="spellEnd"/>
      <w:r w:rsidR="000F30C2" w:rsidRPr="00935827">
        <w:rPr>
          <w:rFonts w:asciiTheme="minorHAnsi" w:hAnsiTheme="minorHAnsi" w:cstheme="minorHAnsi"/>
          <w:sz w:val="20"/>
          <w:szCs w:val="20"/>
        </w:rPr>
        <w:t xml:space="preserve">), </w:t>
      </w:r>
      <w:r w:rsidR="008D256B" w:rsidRPr="00935827">
        <w:rPr>
          <w:rFonts w:asciiTheme="minorHAnsi" w:hAnsiTheme="minorHAnsi" w:cstheme="minorHAnsi"/>
          <w:sz w:val="20"/>
          <w:szCs w:val="20"/>
        </w:rPr>
        <w:t>S</w:t>
      </w:r>
      <w:r w:rsidR="000F30C2" w:rsidRPr="00935827">
        <w:rPr>
          <w:rFonts w:asciiTheme="minorHAnsi" w:hAnsiTheme="minorHAnsi" w:cstheme="minorHAnsi"/>
          <w:sz w:val="20"/>
          <w:szCs w:val="20"/>
        </w:rPr>
        <w:t>utartyje nustatyta tvarka, Lietuvos Respublikoje galiojančiais įstatymais ir kitais teisės aktais reglamentuojančiais Paslaugų teikimą</w:t>
      </w:r>
      <w:r w:rsidR="00F56E29" w:rsidRPr="00935827">
        <w:rPr>
          <w:rFonts w:asciiTheme="minorHAnsi" w:hAnsiTheme="minorHAnsi" w:cstheme="minorHAnsi"/>
          <w:sz w:val="20"/>
          <w:szCs w:val="20"/>
        </w:rPr>
        <w:t>.</w:t>
      </w:r>
    </w:p>
    <w:p w14:paraId="2FCDE311" w14:textId="0951DA54" w:rsidR="00BD75EE" w:rsidRPr="00935827" w:rsidRDefault="007A06A2" w:rsidP="004545B1">
      <w:pPr>
        <w:pBdr>
          <w:top w:val="single" w:sz="8" w:space="1" w:color="auto"/>
          <w:bottom w:val="single" w:sz="8" w:space="1" w:color="auto"/>
        </w:pBdr>
        <w:tabs>
          <w:tab w:val="left" w:pos="0"/>
        </w:tabs>
        <w:spacing w:before="60" w:after="60"/>
        <w:ind w:firstLine="0"/>
        <w:rPr>
          <w:rFonts w:asciiTheme="minorHAnsi" w:hAnsiTheme="minorHAnsi" w:cstheme="minorHAnsi"/>
          <w:b/>
          <w:sz w:val="20"/>
          <w:szCs w:val="20"/>
        </w:rPr>
      </w:pPr>
      <w:r>
        <w:rPr>
          <w:rFonts w:asciiTheme="minorHAnsi" w:hAnsiTheme="minorHAnsi" w:cstheme="minorHAnsi"/>
          <w:b/>
          <w:sz w:val="20"/>
          <w:szCs w:val="20"/>
        </w:rPr>
        <w:lastRenderedPageBreak/>
        <w:t>8</w:t>
      </w:r>
      <w:r w:rsidR="00AE3EA3" w:rsidRPr="00935827">
        <w:rPr>
          <w:rFonts w:asciiTheme="minorHAnsi" w:hAnsiTheme="minorHAnsi" w:cstheme="minorHAnsi"/>
          <w:b/>
          <w:sz w:val="20"/>
          <w:szCs w:val="20"/>
        </w:rPr>
        <w:t xml:space="preserve">. </w:t>
      </w:r>
      <w:r w:rsidR="00BD75EE" w:rsidRPr="00935827">
        <w:rPr>
          <w:rFonts w:asciiTheme="minorHAnsi" w:hAnsiTheme="minorHAnsi" w:cstheme="minorHAnsi"/>
          <w:b/>
          <w:sz w:val="20"/>
          <w:szCs w:val="20"/>
        </w:rPr>
        <w:t>PRIEDAI</w:t>
      </w:r>
    </w:p>
    <w:p w14:paraId="0EC1ED2F" w14:textId="41CCDEAC" w:rsidR="00A6211E" w:rsidRDefault="006A2B4B" w:rsidP="00C1463A">
      <w:pPr>
        <w:tabs>
          <w:tab w:val="left" w:pos="0"/>
        </w:tabs>
        <w:spacing w:before="60" w:after="60"/>
        <w:ind w:firstLine="0"/>
        <w:rPr>
          <w:rFonts w:asciiTheme="minorHAnsi" w:hAnsiTheme="minorHAnsi" w:cstheme="minorHAnsi"/>
          <w:bCs/>
          <w:sz w:val="20"/>
          <w:szCs w:val="20"/>
        </w:rPr>
      </w:pPr>
      <w:r w:rsidRPr="00935827">
        <w:rPr>
          <w:rFonts w:asciiTheme="minorHAnsi" w:hAnsiTheme="minorHAnsi" w:cstheme="minorHAnsi"/>
          <w:bCs/>
          <w:sz w:val="20"/>
          <w:szCs w:val="20"/>
        </w:rPr>
        <w:t xml:space="preserve">Priedas Nr. </w:t>
      </w:r>
      <w:r w:rsidR="000A4E26" w:rsidRPr="00935827">
        <w:rPr>
          <w:rFonts w:asciiTheme="minorHAnsi" w:hAnsiTheme="minorHAnsi" w:cstheme="minorHAnsi"/>
          <w:bCs/>
          <w:sz w:val="20"/>
          <w:szCs w:val="20"/>
        </w:rPr>
        <w:t xml:space="preserve">1 </w:t>
      </w:r>
      <w:r w:rsidR="004545B1">
        <w:rPr>
          <w:rFonts w:asciiTheme="minorHAnsi" w:hAnsiTheme="minorHAnsi" w:cstheme="minorHAnsi"/>
          <w:bCs/>
          <w:sz w:val="20"/>
          <w:szCs w:val="20"/>
        </w:rPr>
        <w:t>–</w:t>
      </w:r>
      <w:r w:rsidR="007A06A2">
        <w:rPr>
          <w:rFonts w:asciiTheme="minorHAnsi" w:hAnsiTheme="minorHAnsi" w:cstheme="minorHAnsi"/>
          <w:bCs/>
          <w:sz w:val="20"/>
          <w:szCs w:val="20"/>
        </w:rPr>
        <w:t xml:space="preserve"> </w:t>
      </w:r>
      <w:r w:rsidR="00801908">
        <w:rPr>
          <w:rFonts w:asciiTheme="minorHAnsi" w:hAnsiTheme="minorHAnsi" w:cstheme="minorHAnsi"/>
          <w:bCs/>
          <w:sz w:val="20"/>
          <w:szCs w:val="20"/>
        </w:rPr>
        <w:t xml:space="preserve">I pirkimo objekto </w:t>
      </w:r>
      <w:r w:rsidR="00CC0CA1">
        <w:rPr>
          <w:rFonts w:asciiTheme="minorHAnsi" w:hAnsiTheme="minorHAnsi" w:cstheme="minorHAnsi"/>
          <w:bCs/>
          <w:sz w:val="20"/>
          <w:szCs w:val="20"/>
        </w:rPr>
        <w:t>dalies į</w:t>
      </w:r>
      <w:r w:rsidR="004545B1">
        <w:rPr>
          <w:rFonts w:asciiTheme="minorHAnsi" w:hAnsiTheme="minorHAnsi" w:cstheme="minorHAnsi"/>
          <w:bCs/>
          <w:sz w:val="20"/>
          <w:szCs w:val="20"/>
        </w:rPr>
        <w:t>kainių lentelė</w:t>
      </w:r>
      <w:r w:rsidR="00CC0CA1">
        <w:rPr>
          <w:rFonts w:asciiTheme="minorHAnsi" w:hAnsiTheme="minorHAnsi" w:cstheme="minorHAnsi"/>
          <w:bCs/>
          <w:sz w:val="20"/>
          <w:szCs w:val="20"/>
        </w:rPr>
        <w:t>;</w:t>
      </w:r>
    </w:p>
    <w:p w14:paraId="1547C6ED" w14:textId="6B1AC9FF" w:rsidR="00994EED" w:rsidRDefault="00BA641A" w:rsidP="00DA573B">
      <w:pPr>
        <w:tabs>
          <w:tab w:val="left" w:pos="0"/>
        </w:tabs>
        <w:spacing w:before="60" w:after="60"/>
        <w:ind w:firstLine="0"/>
        <w:rPr>
          <w:rFonts w:asciiTheme="minorHAnsi" w:hAnsiTheme="minorHAnsi" w:cstheme="minorHAnsi"/>
          <w:bCs/>
          <w:sz w:val="20"/>
          <w:szCs w:val="20"/>
          <w:highlight w:val="lightGray"/>
        </w:rPr>
      </w:pPr>
      <w:r w:rsidRPr="00935827">
        <w:rPr>
          <w:rFonts w:asciiTheme="minorHAnsi" w:hAnsiTheme="minorHAnsi" w:cstheme="minorHAnsi"/>
          <w:bCs/>
          <w:sz w:val="20"/>
          <w:szCs w:val="20"/>
        </w:rPr>
        <w:t xml:space="preserve">Priedas Nr. </w:t>
      </w:r>
      <w:r>
        <w:rPr>
          <w:rFonts w:asciiTheme="minorHAnsi" w:hAnsiTheme="minorHAnsi" w:cstheme="minorHAnsi"/>
          <w:bCs/>
          <w:sz w:val="20"/>
          <w:szCs w:val="20"/>
        </w:rPr>
        <w:t>2</w:t>
      </w:r>
      <w:r w:rsidRPr="00935827">
        <w:rPr>
          <w:rFonts w:asciiTheme="minorHAnsi" w:hAnsiTheme="minorHAnsi" w:cstheme="minorHAnsi"/>
          <w:bCs/>
          <w:sz w:val="20"/>
          <w:szCs w:val="20"/>
        </w:rPr>
        <w:t xml:space="preserve"> </w:t>
      </w:r>
      <w:r>
        <w:rPr>
          <w:rFonts w:asciiTheme="minorHAnsi" w:hAnsiTheme="minorHAnsi" w:cstheme="minorHAnsi"/>
          <w:bCs/>
          <w:sz w:val="20"/>
          <w:szCs w:val="20"/>
        </w:rPr>
        <w:t xml:space="preserve">– </w:t>
      </w:r>
      <w:r w:rsidR="00CC0CA1">
        <w:rPr>
          <w:rFonts w:asciiTheme="minorHAnsi" w:hAnsiTheme="minorHAnsi" w:cstheme="minorHAnsi"/>
          <w:bCs/>
          <w:sz w:val="20"/>
          <w:szCs w:val="20"/>
        </w:rPr>
        <w:t>II pirkimo objekto dalies įkainių lentelė.</w:t>
      </w:r>
    </w:p>
    <w:sectPr w:rsidR="00994EED" w:rsidSect="00C2592D">
      <w:footerReference w:type="even" r:id="rId11"/>
      <w:footerReference w:type="default" r:id="rId12"/>
      <w:headerReference w:type="first" r:id="rId13"/>
      <w:footerReference w:type="first" r:id="rId14"/>
      <w:pgSz w:w="11906" w:h="16838"/>
      <w:pgMar w:top="1134" w:right="1134" w:bottom="1134" w:left="1276"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BA37F" w14:textId="77777777" w:rsidR="00D267F1" w:rsidRDefault="00D267F1" w:rsidP="002603FC">
      <w:r>
        <w:separator/>
      </w:r>
    </w:p>
  </w:endnote>
  <w:endnote w:type="continuationSeparator" w:id="0">
    <w:p w14:paraId="6D976C64" w14:textId="77777777" w:rsidR="00D267F1" w:rsidRDefault="00D267F1"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77777777"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7777777"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6ACB025E" w:rsidR="00931CCB"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45E61" w14:textId="77777777" w:rsidR="00D267F1" w:rsidRDefault="00D267F1" w:rsidP="002603FC">
      <w:r>
        <w:separator/>
      </w:r>
    </w:p>
  </w:footnote>
  <w:footnote w:type="continuationSeparator" w:id="0">
    <w:p w14:paraId="386404DE" w14:textId="77777777" w:rsidR="00D267F1" w:rsidRDefault="00D267F1"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95B3B74" w:rsidR="00D95BE1" w:rsidRPr="00FE2799" w:rsidRDefault="00D95BE1" w:rsidP="009713A7">
    <w:pPr>
      <w:pStyle w:val="Header"/>
      <w:jc w:val="center"/>
    </w:pPr>
    <w:r>
      <w:rPr>
        <w:noProof/>
        <w:lang w:eastAsia="lt-LT"/>
      </w:rPr>
      <w:drawing>
        <wp:inline distT="0" distB="0" distL="0" distR="0" wp14:anchorId="1C04B76C" wp14:editId="7BFD5B62">
          <wp:extent cx="1619885" cy="788670"/>
          <wp:effectExtent l="0" t="0" r="0" b="0"/>
          <wp:docPr id="883032174" name="Picture 883032174"/>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822DB"/>
    <w:multiLevelType w:val="multilevel"/>
    <w:tmpl w:val="547EEAEA"/>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646" w:hanging="504"/>
      </w:pPr>
      <w:rPr>
        <w:rFonts w:asciiTheme="majorHAnsi" w:hAnsiTheme="majorHAnsi" w:cstheme="majorHAnsi" w:hint="default"/>
        <w:b w:val="0"/>
        <w:i w:val="0"/>
        <w:sz w:val="22"/>
        <w:szCs w:val="22"/>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796AA7"/>
    <w:multiLevelType w:val="multilevel"/>
    <w:tmpl w:val="BD26F014"/>
    <w:lvl w:ilvl="0">
      <w:start w:val="4"/>
      <w:numFmt w:val="decimal"/>
      <w:lvlText w:val="%1."/>
      <w:lvlJc w:val="left"/>
      <w:pPr>
        <w:ind w:left="360" w:hanging="360"/>
      </w:pPr>
      <w:rPr>
        <w:rFonts w:eastAsia="MS Gothic" w:hint="default"/>
        <w:b/>
        <w:bCs w:val="0"/>
        <w:i w:val="0"/>
        <w:iCs w:val="0"/>
        <w:color w:val="auto"/>
      </w:rPr>
    </w:lvl>
    <w:lvl w:ilvl="1">
      <w:start w:val="2"/>
      <w:numFmt w:val="decimal"/>
      <w:lvlText w:val="%1.%2."/>
      <w:lvlJc w:val="left"/>
      <w:pPr>
        <w:ind w:left="360" w:hanging="360"/>
      </w:pPr>
      <w:rPr>
        <w:rFonts w:eastAsia="MS Gothic" w:hint="default"/>
        <w:b w:val="0"/>
        <w:bCs/>
      </w:rPr>
    </w:lvl>
    <w:lvl w:ilvl="2">
      <w:start w:val="1"/>
      <w:numFmt w:val="decimal"/>
      <w:lvlText w:val="%1.%2.%3."/>
      <w:lvlJc w:val="left"/>
      <w:pPr>
        <w:ind w:left="1430" w:hanging="720"/>
      </w:pPr>
      <w:rPr>
        <w:rFonts w:eastAsia="MS Gothic" w:hint="default"/>
        <w:b w:val="0"/>
        <w:bCs/>
      </w:rPr>
    </w:lvl>
    <w:lvl w:ilvl="3">
      <w:start w:val="1"/>
      <w:numFmt w:val="decimal"/>
      <w:lvlText w:val="%1.%2.%3.%4."/>
      <w:lvlJc w:val="left"/>
      <w:pPr>
        <w:ind w:left="720" w:hanging="720"/>
      </w:pPr>
      <w:rPr>
        <w:rFonts w:eastAsia="MS Gothic" w:hint="default"/>
        <w:b/>
      </w:rPr>
    </w:lvl>
    <w:lvl w:ilvl="4">
      <w:start w:val="1"/>
      <w:numFmt w:val="decimal"/>
      <w:lvlText w:val="%1.%2.%3.%4.%5."/>
      <w:lvlJc w:val="left"/>
      <w:pPr>
        <w:ind w:left="1080" w:hanging="1080"/>
      </w:pPr>
      <w:rPr>
        <w:rFonts w:eastAsia="MS Gothic" w:hint="default"/>
        <w:b/>
      </w:rPr>
    </w:lvl>
    <w:lvl w:ilvl="5">
      <w:start w:val="1"/>
      <w:numFmt w:val="decimal"/>
      <w:lvlText w:val="%1.%2.%3.%4.%5.%6."/>
      <w:lvlJc w:val="left"/>
      <w:pPr>
        <w:ind w:left="1080" w:hanging="1080"/>
      </w:pPr>
      <w:rPr>
        <w:rFonts w:eastAsia="MS Gothic" w:hint="default"/>
        <w:b/>
      </w:rPr>
    </w:lvl>
    <w:lvl w:ilvl="6">
      <w:start w:val="1"/>
      <w:numFmt w:val="decimal"/>
      <w:lvlText w:val="%1.%2.%3.%4.%5.%6.%7."/>
      <w:lvlJc w:val="left"/>
      <w:pPr>
        <w:ind w:left="1080" w:hanging="1080"/>
      </w:pPr>
      <w:rPr>
        <w:rFonts w:eastAsia="MS Gothic" w:hint="default"/>
        <w:b/>
      </w:rPr>
    </w:lvl>
    <w:lvl w:ilvl="7">
      <w:start w:val="1"/>
      <w:numFmt w:val="decimal"/>
      <w:lvlText w:val="%1.%2.%3.%4.%5.%6.%7.%8."/>
      <w:lvlJc w:val="left"/>
      <w:pPr>
        <w:ind w:left="1440" w:hanging="1440"/>
      </w:pPr>
      <w:rPr>
        <w:rFonts w:eastAsia="MS Gothic" w:hint="default"/>
        <w:b/>
      </w:rPr>
    </w:lvl>
    <w:lvl w:ilvl="8">
      <w:start w:val="1"/>
      <w:numFmt w:val="decimal"/>
      <w:lvlText w:val="%1.%2.%3.%4.%5.%6.%7.%8.%9."/>
      <w:lvlJc w:val="left"/>
      <w:pPr>
        <w:ind w:left="1440" w:hanging="1440"/>
      </w:pPr>
      <w:rPr>
        <w:rFonts w:eastAsia="MS Gothic" w:hint="default"/>
        <w:b/>
      </w:rPr>
    </w:lvl>
  </w:abstractNum>
  <w:abstractNum w:abstractNumId="2" w15:restartNumberingAfterBreak="0">
    <w:nsid w:val="0F363236"/>
    <w:multiLevelType w:val="multilevel"/>
    <w:tmpl w:val="ABDA5D2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88E3596"/>
    <w:multiLevelType w:val="multilevel"/>
    <w:tmpl w:val="A2A044C6"/>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asciiTheme="minorHAnsi" w:hAnsiTheme="minorHAnsi" w:cstheme="minorHAnsi"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6" w15:restartNumberingAfterBreak="0">
    <w:nsid w:val="551A1EFC"/>
    <w:multiLevelType w:val="hybridMultilevel"/>
    <w:tmpl w:val="4E42A702"/>
    <w:lvl w:ilvl="0" w:tplc="04270009">
      <w:start w:val="1"/>
      <w:numFmt w:val="bullet"/>
      <w:lvlText w:val=""/>
      <w:lvlJc w:val="left"/>
      <w:pPr>
        <w:ind w:left="1708" w:hanging="360"/>
      </w:pPr>
      <w:rPr>
        <w:rFonts w:ascii="Wingdings" w:hAnsi="Wingdings" w:hint="default"/>
      </w:rPr>
    </w:lvl>
    <w:lvl w:ilvl="1" w:tplc="04270003" w:tentative="1">
      <w:start w:val="1"/>
      <w:numFmt w:val="bullet"/>
      <w:lvlText w:val="o"/>
      <w:lvlJc w:val="left"/>
      <w:pPr>
        <w:ind w:left="2428" w:hanging="360"/>
      </w:pPr>
      <w:rPr>
        <w:rFonts w:ascii="Courier New" w:hAnsi="Courier New" w:cs="Courier New" w:hint="default"/>
      </w:rPr>
    </w:lvl>
    <w:lvl w:ilvl="2" w:tplc="04270005" w:tentative="1">
      <w:start w:val="1"/>
      <w:numFmt w:val="bullet"/>
      <w:lvlText w:val=""/>
      <w:lvlJc w:val="left"/>
      <w:pPr>
        <w:ind w:left="3148" w:hanging="360"/>
      </w:pPr>
      <w:rPr>
        <w:rFonts w:ascii="Wingdings" w:hAnsi="Wingdings" w:hint="default"/>
      </w:rPr>
    </w:lvl>
    <w:lvl w:ilvl="3" w:tplc="04270001" w:tentative="1">
      <w:start w:val="1"/>
      <w:numFmt w:val="bullet"/>
      <w:lvlText w:val=""/>
      <w:lvlJc w:val="left"/>
      <w:pPr>
        <w:ind w:left="3868" w:hanging="360"/>
      </w:pPr>
      <w:rPr>
        <w:rFonts w:ascii="Symbol" w:hAnsi="Symbol" w:hint="default"/>
      </w:rPr>
    </w:lvl>
    <w:lvl w:ilvl="4" w:tplc="04270003" w:tentative="1">
      <w:start w:val="1"/>
      <w:numFmt w:val="bullet"/>
      <w:lvlText w:val="o"/>
      <w:lvlJc w:val="left"/>
      <w:pPr>
        <w:ind w:left="4588" w:hanging="360"/>
      </w:pPr>
      <w:rPr>
        <w:rFonts w:ascii="Courier New" w:hAnsi="Courier New" w:cs="Courier New" w:hint="default"/>
      </w:rPr>
    </w:lvl>
    <w:lvl w:ilvl="5" w:tplc="04270005" w:tentative="1">
      <w:start w:val="1"/>
      <w:numFmt w:val="bullet"/>
      <w:lvlText w:val=""/>
      <w:lvlJc w:val="left"/>
      <w:pPr>
        <w:ind w:left="5308" w:hanging="360"/>
      </w:pPr>
      <w:rPr>
        <w:rFonts w:ascii="Wingdings" w:hAnsi="Wingdings" w:hint="default"/>
      </w:rPr>
    </w:lvl>
    <w:lvl w:ilvl="6" w:tplc="04270001" w:tentative="1">
      <w:start w:val="1"/>
      <w:numFmt w:val="bullet"/>
      <w:lvlText w:val=""/>
      <w:lvlJc w:val="left"/>
      <w:pPr>
        <w:ind w:left="6028" w:hanging="360"/>
      </w:pPr>
      <w:rPr>
        <w:rFonts w:ascii="Symbol" w:hAnsi="Symbol" w:hint="default"/>
      </w:rPr>
    </w:lvl>
    <w:lvl w:ilvl="7" w:tplc="04270003" w:tentative="1">
      <w:start w:val="1"/>
      <w:numFmt w:val="bullet"/>
      <w:lvlText w:val="o"/>
      <w:lvlJc w:val="left"/>
      <w:pPr>
        <w:ind w:left="6748" w:hanging="360"/>
      </w:pPr>
      <w:rPr>
        <w:rFonts w:ascii="Courier New" w:hAnsi="Courier New" w:cs="Courier New" w:hint="default"/>
      </w:rPr>
    </w:lvl>
    <w:lvl w:ilvl="8" w:tplc="04270005" w:tentative="1">
      <w:start w:val="1"/>
      <w:numFmt w:val="bullet"/>
      <w:lvlText w:val=""/>
      <w:lvlJc w:val="left"/>
      <w:pPr>
        <w:ind w:left="7468" w:hanging="360"/>
      </w:pPr>
      <w:rPr>
        <w:rFonts w:ascii="Wingdings" w:hAnsi="Wingdings" w:hint="default"/>
      </w:rPr>
    </w:lvl>
  </w:abstractNum>
  <w:abstractNum w:abstractNumId="7"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8" w15:restartNumberingAfterBreak="0">
    <w:nsid w:val="5DF675D7"/>
    <w:multiLevelType w:val="multilevel"/>
    <w:tmpl w:val="09EE46EA"/>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6175085D"/>
    <w:multiLevelType w:val="hybridMultilevel"/>
    <w:tmpl w:val="971CB0EC"/>
    <w:lvl w:ilvl="0" w:tplc="04270009">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51E516A"/>
    <w:multiLevelType w:val="multilevel"/>
    <w:tmpl w:val="27EA8A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797F48A8"/>
    <w:multiLevelType w:val="multilevel"/>
    <w:tmpl w:val="50089B46"/>
    <w:lvl w:ilvl="0">
      <w:start w:val="2"/>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13" w15:restartNumberingAfterBreak="0">
    <w:nsid w:val="7D172CC0"/>
    <w:multiLevelType w:val="hybridMultilevel"/>
    <w:tmpl w:val="EF089B0E"/>
    <w:lvl w:ilvl="0" w:tplc="C7E66CAE">
      <w:start w:val="10"/>
      <w:numFmt w:val="bullet"/>
      <w:lvlText w:val="-"/>
      <w:lvlJc w:val="left"/>
      <w:pPr>
        <w:ind w:left="1440" w:hanging="360"/>
      </w:pPr>
      <w:rPr>
        <w:rFonts w:asciiTheme="minorHAnsi" w:eastAsiaTheme="minorHAnsi" w:hAnsiTheme="minorHAnsi" w:cstheme="minorHAnsi" w:hint="default"/>
        <w:b w:val="0"/>
        <w:bCs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582956704">
    <w:abstractNumId w:val="7"/>
  </w:num>
  <w:num w:numId="2" w16cid:durableId="1466921797">
    <w:abstractNumId w:val="10"/>
  </w:num>
  <w:num w:numId="3" w16cid:durableId="35398905">
    <w:abstractNumId w:val="4"/>
  </w:num>
  <w:num w:numId="4" w16cid:durableId="15567727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6767294">
    <w:abstractNumId w:val="5"/>
  </w:num>
  <w:num w:numId="6" w16cid:durableId="1845512763">
    <w:abstractNumId w:val="13"/>
  </w:num>
  <w:num w:numId="7" w16cid:durableId="749153408">
    <w:abstractNumId w:val="2"/>
  </w:num>
  <w:num w:numId="8" w16cid:durableId="1520504576">
    <w:abstractNumId w:val="0"/>
  </w:num>
  <w:num w:numId="9" w16cid:durableId="1259604077">
    <w:abstractNumId w:val="9"/>
  </w:num>
  <w:num w:numId="10" w16cid:durableId="116681720">
    <w:abstractNumId w:val="6"/>
  </w:num>
  <w:num w:numId="11" w16cid:durableId="867524271">
    <w:abstractNumId w:val="12"/>
  </w:num>
  <w:num w:numId="12" w16cid:durableId="2749930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2946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8498476">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255"/>
    <w:rsid w:val="000024A5"/>
    <w:rsid w:val="00004002"/>
    <w:rsid w:val="000103ED"/>
    <w:rsid w:val="00011091"/>
    <w:rsid w:val="0001116F"/>
    <w:rsid w:val="00013791"/>
    <w:rsid w:val="000151CB"/>
    <w:rsid w:val="00015365"/>
    <w:rsid w:val="000161FD"/>
    <w:rsid w:val="00016599"/>
    <w:rsid w:val="000170DB"/>
    <w:rsid w:val="00020C30"/>
    <w:rsid w:val="00023118"/>
    <w:rsid w:val="000252D1"/>
    <w:rsid w:val="0002694A"/>
    <w:rsid w:val="000276CB"/>
    <w:rsid w:val="00027B5B"/>
    <w:rsid w:val="00027C50"/>
    <w:rsid w:val="00033933"/>
    <w:rsid w:val="00035DD9"/>
    <w:rsid w:val="00040C22"/>
    <w:rsid w:val="000414C6"/>
    <w:rsid w:val="0004332C"/>
    <w:rsid w:val="000442C7"/>
    <w:rsid w:val="000447B5"/>
    <w:rsid w:val="00045575"/>
    <w:rsid w:val="00046A73"/>
    <w:rsid w:val="00047487"/>
    <w:rsid w:val="0005045B"/>
    <w:rsid w:val="00050CA6"/>
    <w:rsid w:val="00052E08"/>
    <w:rsid w:val="0005319A"/>
    <w:rsid w:val="00056247"/>
    <w:rsid w:val="00056A75"/>
    <w:rsid w:val="00057B90"/>
    <w:rsid w:val="000617D3"/>
    <w:rsid w:val="00062479"/>
    <w:rsid w:val="00064821"/>
    <w:rsid w:val="00064A55"/>
    <w:rsid w:val="000675BC"/>
    <w:rsid w:val="00067BC3"/>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216C"/>
    <w:rsid w:val="0008307F"/>
    <w:rsid w:val="000836CC"/>
    <w:rsid w:val="0008375A"/>
    <w:rsid w:val="00084FBB"/>
    <w:rsid w:val="00085B8D"/>
    <w:rsid w:val="00085F15"/>
    <w:rsid w:val="0008677C"/>
    <w:rsid w:val="0008704B"/>
    <w:rsid w:val="00087214"/>
    <w:rsid w:val="00087C8B"/>
    <w:rsid w:val="0009055A"/>
    <w:rsid w:val="00091644"/>
    <w:rsid w:val="000947CA"/>
    <w:rsid w:val="00094BC2"/>
    <w:rsid w:val="00095418"/>
    <w:rsid w:val="0009564F"/>
    <w:rsid w:val="000A0FEE"/>
    <w:rsid w:val="000A2E49"/>
    <w:rsid w:val="000A3303"/>
    <w:rsid w:val="000A4483"/>
    <w:rsid w:val="000A4E26"/>
    <w:rsid w:val="000A6434"/>
    <w:rsid w:val="000B01C1"/>
    <w:rsid w:val="000B14F4"/>
    <w:rsid w:val="000B1691"/>
    <w:rsid w:val="000B18AD"/>
    <w:rsid w:val="000B33B1"/>
    <w:rsid w:val="000B3D60"/>
    <w:rsid w:val="000B60D7"/>
    <w:rsid w:val="000B75C5"/>
    <w:rsid w:val="000B7F21"/>
    <w:rsid w:val="000C1FC3"/>
    <w:rsid w:val="000C248C"/>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234D"/>
    <w:rsid w:val="000E49EF"/>
    <w:rsid w:val="000E4FF0"/>
    <w:rsid w:val="000E5B6C"/>
    <w:rsid w:val="000E5C27"/>
    <w:rsid w:val="000E5F2F"/>
    <w:rsid w:val="000E78C8"/>
    <w:rsid w:val="000F028E"/>
    <w:rsid w:val="000F1225"/>
    <w:rsid w:val="000F1EE8"/>
    <w:rsid w:val="000F3072"/>
    <w:rsid w:val="000F30C2"/>
    <w:rsid w:val="000F3BEB"/>
    <w:rsid w:val="000F3E28"/>
    <w:rsid w:val="000F3FC9"/>
    <w:rsid w:val="000F4407"/>
    <w:rsid w:val="000F5DB2"/>
    <w:rsid w:val="000F602B"/>
    <w:rsid w:val="000F63E9"/>
    <w:rsid w:val="000F6495"/>
    <w:rsid w:val="001005DC"/>
    <w:rsid w:val="00103850"/>
    <w:rsid w:val="0010417F"/>
    <w:rsid w:val="0010639D"/>
    <w:rsid w:val="00106E8F"/>
    <w:rsid w:val="001143F8"/>
    <w:rsid w:val="00116AD2"/>
    <w:rsid w:val="00122266"/>
    <w:rsid w:val="00126608"/>
    <w:rsid w:val="00132B10"/>
    <w:rsid w:val="00133406"/>
    <w:rsid w:val="00133610"/>
    <w:rsid w:val="00135A8D"/>
    <w:rsid w:val="00137DB7"/>
    <w:rsid w:val="0014024D"/>
    <w:rsid w:val="0014153C"/>
    <w:rsid w:val="001423C5"/>
    <w:rsid w:val="0014424B"/>
    <w:rsid w:val="001443B9"/>
    <w:rsid w:val="00145DF1"/>
    <w:rsid w:val="00146B7F"/>
    <w:rsid w:val="00146CD7"/>
    <w:rsid w:val="0014768B"/>
    <w:rsid w:val="001509B5"/>
    <w:rsid w:val="00150E1A"/>
    <w:rsid w:val="00151FF4"/>
    <w:rsid w:val="00154CC7"/>
    <w:rsid w:val="0015531B"/>
    <w:rsid w:val="00155A87"/>
    <w:rsid w:val="00155D2E"/>
    <w:rsid w:val="00160447"/>
    <w:rsid w:val="0016076C"/>
    <w:rsid w:val="00161BCD"/>
    <w:rsid w:val="0016258A"/>
    <w:rsid w:val="0016481E"/>
    <w:rsid w:val="0016541B"/>
    <w:rsid w:val="001655A4"/>
    <w:rsid w:val="00165F80"/>
    <w:rsid w:val="00166799"/>
    <w:rsid w:val="00166EE5"/>
    <w:rsid w:val="00167160"/>
    <w:rsid w:val="001715E6"/>
    <w:rsid w:val="00172BFB"/>
    <w:rsid w:val="001730AF"/>
    <w:rsid w:val="0017418A"/>
    <w:rsid w:val="00175386"/>
    <w:rsid w:val="00176437"/>
    <w:rsid w:val="001771BF"/>
    <w:rsid w:val="001779A3"/>
    <w:rsid w:val="00182602"/>
    <w:rsid w:val="0018339C"/>
    <w:rsid w:val="00183C03"/>
    <w:rsid w:val="00184596"/>
    <w:rsid w:val="00184992"/>
    <w:rsid w:val="00185198"/>
    <w:rsid w:val="0018534E"/>
    <w:rsid w:val="00187729"/>
    <w:rsid w:val="001901CC"/>
    <w:rsid w:val="001907CA"/>
    <w:rsid w:val="00192440"/>
    <w:rsid w:val="00192692"/>
    <w:rsid w:val="001930F0"/>
    <w:rsid w:val="00193880"/>
    <w:rsid w:val="001949F4"/>
    <w:rsid w:val="00194EB3"/>
    <w:rsid w:val="0019567D"/>
    <w:rsid w:val="00197901"/>
    <w:rsid w:val="00197A8B"/>
    <w:rsid w:val="001A07A6"/>
    <w:rsid w:val="001A096B"/>
    <w:rsid w:val="001A252C"/>
    <w:rsid w:val="001A2A3C"/>
    <w:rsid w:val="001A3098"/>
    <w:rsid w:val="001A31CB"/>
    <w:rsid w:val="001A356B"/>
    <w:rsid w:val="001A3ABD"/>
    <w:rsid w:val="001A456C"/>
    <w:rsid w:val="001A58C0"/>
    <w:rsid w:val="001A59F5"/>
    <w:rsid w:val="001A5D60"/>
    <w:rsid w:val="001A7CF7"/>
    <w:rsid w:val="001B12DE"/>
    <w:rsid w:val="001B4540"/>
    <w:rsid w:val="001B4B7F"/>
    <w:rsid w:val="001B5222"/>
    <w:rsid w:val="001C033C"/>
    <w:rsid w:val="001C0FEC"/>
    <w:rsid w:val="001C1525"/>
    <w:rsid w:val="001C1584"/>
    <w:rsid w:val="001C1EFB"/>
    <w:rsid w:val="001C20E2"/>
    <w:rsid w:val="001C23C6"/>
    <w:rsid w:val="001C3CC6"/>
    <w:rsid w:val="001C4992"/>
    <w:rsid w:val="001C4EA1"/>
    <w:rsid w:val="001C6825"/>
    <w:rsid w:val="001D049E"/>
    <w:rsid w:val="001D1034"/>
    <w:rsid w:val="001D10B6"/>
    <w:rsid w:val="001D35E9"/>
    <w:rsid w:val="001D3827"/>
    <w:rsid w:val="001D3E08"/>
    <w:rsid w:val="001D5628"/>
    <w:rsid w:val="001D575B"/>
    <w:rsid w:val="001D6D09"/>
    <w:rsid w:val="001D7C75"/>
    <w:rsid w:val="001E1BF5"/>
    <w:rsid w:val="001E1FBA"/>
    <w:rsid w:val="001E2D2F"/>
    <w:rsid w:val="001E2D7A"/>
    <w:rsid w:val="001E37D4"/>
    <w:rsid w:val="001E3B44"/>
    <w:rsid w:val="001E3BDB"/>
    <w:rsid w:val="001E480C"/>
    <w:rsid w:val="001E56A2"/>
    <w:rsid w:val="001E5B25"/>
    <w:rsid w:val="001E5FA0"/>
    <w:rsid w:val="001E6175"/>
    <w:rsid w:val="001E67DB"/>
    <w:rsid w:val="001F0E64"/>
    <w:rsid w:val="001F0E70"/>
    <w:rsid w:val="001F1F21"/>
    <w:rsid w:val="001F2E57"/>
    <w:rsid w:val="001F2F61"/>
    <w:rsid w:val="001F5523"/>
    <w:rsid w:val="001F5E84"/>
    <w:rsid w:val="001F621F"/>
    <w:rsid w:val="001F675E"/>
    <w:rsid w:val="001F772D"/>
    <w:rsid w:val="00203387"/>
    <w:rsid w:val="00203CCB"/>
    <w:rsid w:val="00205008"/>
    <w:rsid w:val="002108F0"/>
    <w:rsid w:val="00211762"/>
    <w:rsid w:val="00211FF0"/>
    <w:rsid w:val="0021243C"/>
    <w:rsid w:val="00212F04"/>
    <w:rsid w:val="00215459"/>
    <w:rsid w:val="0021585C"/>
    <w:rsid w:val="00215F13"/>
    <w:rsid w:val="002166C0"/>
    <w:rsid w:val="00217CF2"/>
    <w:rsid w:val="0022192C"/>
    <w:rsid w:val="00222247"/>
    <w:rsid w:val="00222356"/>
    <w:rsid w:val="00223486"/>
    <w:rsid w:val="00227C53"/>
    <w:rsid w:val="00227DE9"/>
    <w:rsid w:val="002305F9"/>
    <w:rsid w:val="00231619"/>
    <w:rsid w:val="00232044"/>
    <w:rsid w:val="002327CF"/>
    <w:rsid w:val="00232F81"/>
    <w:rsid w:val="00233298"/>
    <w:rsid w:val="002337F3"/>
    <w:rsid w:val="00234F8F"/>
    <w:rsid w:val="00235F38"/>
    <w:rsid w:val="00236FEF"/>
    <w:rsid w:val="0023731F"/>
    <w:rsid w:val="002401B3"/>
    <w:rsid w:val="00241062"/>
    <w:rsid w:val="00241F06"/>
    <w:rsid w:val="00242A88"/>
    <w:rsid w:val="002447D6"/>
    <w:rsid w:val="00244E8C"/>
    <w:rsid w:val="0024554A"/>
    <w:rsid w:val="0024557F"/>
    <w:rsid w:val="002471C3"/>
    <w:rsid w:val="00250407"/>
    <w:rsid w:val="0025176A"/>
    <w:rsid w:val="00253981"/>
    <w:rsid w:val="00254E10"/>
    <w:rsid w:val="0026030D"/>
    <w:rsid w:val="002603FC"/>
    <w:rsid w:val="00260F01"/>
    <w:rsid w:val="00261540"/>
    <w:rsid w:val="00261D1A"/>
    <w:rsid w:val="00263716"/>
    <w:rsid w:val="00263E12"/>
    <w:rsid w:val="002640E3"/>
    <w:rsid w:val="002642B1"/>
    <w:rsid w:val="00264834"/>
    <w:rsid w:val="00265A8E"/>
    <w:rsid w:val="00266DA5"/>
    <w:rsid w:val="00270A67"/>
    <w:rsid w:val="002719AB"/>
    <w:rsid w:val="00271ADE"/>
    <w:rsid w:val="00272CBB"/>
    <w:rsid w:val="00274934"/>
    <w:rsid w:val="00274DE1"/>
    <w:rsid w:val="002750C3"/>
    <w:rsid w:val="002758C8"/>
    <w:rsid w:val="00276030"/>
    <w:rsid w:val="002769EC"/>
    <w:rsid w:val="0027739A"/>
    <w:rsid w:val="00280404"/>
    <w:rsid w:val="00280429"/>
    <w:rsid w:val="0028149A"/>
    <w:rsid w:val="002832B4"/>
    <w:rsid w:val="00284551"/>
    <w:rsid w:val="00284E63"/>
    <w:rsid w:val="00285EB5"/>
    <w:rsid w:val="00285F5A"/>
    <w:rsid w:val="002872C1"/>
    <w:rsid w:val="00291EB3"/>
    <w:rsid w:val="00294A23"/>
    <w:rsid w:val="00294CB7"/>
    <w:rsid w:val="00296946"/>
    <w:rsid w:val="002A0089"/>
    <w:rsid w:val="002A0632"/>
    <w:rsid w:val="002A08A9"/>
    <w:rsid w:val="002A0E9A"/>
    <w:rsid w:val="002A1908"/>
    <w:rsid w:val="002A2E6C"/>
    <w:rsid w:val="002A423E"/>
    <w:rsid w:val="002A4A82"/>
    <w:rsid w:val="002A715D"/>
    <w:rsid w:val="002B0B10"/>
    <w:rsid w:val="002B0B5E"/>
    <w:rsid w:val="002B4531"/>
    <w:rsid w:val="002B467D"/>
    <w:rsid w:val="002B4B1C"/>
    <w:rsid w:val="002B5231"/>
    <w:rsid w:val="002C034E"/>
    <w:rsid w:val="002C0952"/>
    <w:rsid w:val="002C32D5"/>
    <w:rsid w:val="002C38B1"/>
    <w:rsid w:val="002C3984"/>
    <w:rsid w:val="002C4B27"/>
    <w:rsid w:val="002C5642"/>
    <w:rsid w:val="002C56B8"/>
    <w:rsid w:val="002C6EF0"/>
    <w:rsid w:val="002C7B47"/>
    <w:rsid w:val="002D132A"/>
    <w:rsid w:val="002D25E5"/>
    <w:rsid w:val="002D4B5D"/>
    <w:rsid w:val="002D7180"/>
    <w:rsid w:val="002D72FF"/>
    <w:rsid w:val="002E0294"/>
    <w:rsid w:val="002E10EA"/>
    <w:rsid w:val="002E12AF"/>
    <w:rsid w:val="002E1D27"/>
    <w:rsid w:val="002E24C0"/>
    <w:rsid w:val="002E24E7"/>
    <w:rsid w:val="002E3543"/>
    <w:rsid w:val="002E5695"/>
    <w:rsid w:val="002E634F"/>
    <w:rsid w:val="002F000A"/>
    <w:rsid w:val="002F0CE7"/>
    <w:rsid w:val="002F3052"/>
    <w:rsid w:val="002F53F9"/>
    <w:rsid w:val="002F58F5"/>
    <w:rsid w:val="003016F6"/>
    <w:rsid w:val="003020F9"/>
    <w:rsid w:val="00303831"/>
    <w:rsid w:val="00304073"/>
    <w:rsid w:val="0030408D"/>
    <w:rsid w:val="003071CD"/>
    <w:rsid w:val="00311313"/>
    <w:rsid w:val="00311739"/>
    <w:rsid w:val="00312460"/>
    <w:rsid w:val="00313156"/>
    <w:rsid w:val="00313A4C"/>
    <w:rsid w:val="00314A73"/>
    <w:rsid w:val="003151BD"/>
    <w:rsid w:val="00316878"/>
    <w:rsid w:val="00316904"/>
    <w:rsid w:val="003169B4"/>
    <w:rsid w:val="00317CA2"/>
    <w:rsid w:val="00317CF5"/>
    <w:rsid w:val="00321891"/>
    <w:rsid w:val="00321FF4"/>
    <w:rsid w:val="003246C2"/>
    <w:rsid w:val="00325BEE"/>
    <w:rsid w:val="00325DE7"/>
    <w:rsid w:val="00327398"/>
    <w:rsid w:val="00331A21"/>
    <w:rsid w:val="00332258"/>
    <w:rsid w:val="003330BC"/>
    <w:rsid w:val="00334DB4"/>
    <w:rsid w:val="003356F5"/>
    <w:rsid w:val="0034322D"/>
    <w:rsid w:val="00344593"/>
    <w:rsid w:val="00344CCB"/>
    <w:rsid w:val="00345CED"/>
    <w:rsid w:val="00346A04"/>
    <w:rsid w:val="00346F83"/>
    <w:rsid w:val="00347DF1"/>
    <w:rsid w:val="00350427"/>
    <w:rsid w:val="00351A15"/>
    <w:rsid w:val="00353BD3"/>
    <w:rsid w:val="003558EF"/>
    <w:rsid w:val="0035616E"/>
    <w:rsid w:val="00356896"/>
    <w:rsid w:val="00357E3F"/>
    <w:rsid w:val="00363138"/>
    <w:rsid w:val="003675BE"/>
    <w:rsid w:val="00367C8B"/>
    <w:rsid w:val="00371AB8"/>
    <w:rsid w:val="00371BF2"/>
    <w:rsid w:val="00374170"/>
    <w:rsid w:val="003741ED"/>
    <w:rsid w:val="00375728"/>
    <w:rsid w:val="0037576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A047F"/>
    <w:rsid w:val="003A0C77"/>
    <w:rsid w:val="003A0CE9"/>
    <w:rsid w:val="003A7942"/>
    <w:rsid w:val="003B32FE"/>
    <w:rsid w:val="003B45A7"/>
    <w:rsid w:val="003B4DEF"/>
    <w:rsid w:val="003B59DE"/>
    <w:rsid w:val="003B5C1E"/>
    <w:rsid w:val="003B62C7"/>
    <w:rsid w:val="003B7B61"/>
    <w:rsid w:val="003C0DAE"/>
    <w:rsid w:val="003C238E"/>
    <w:rsid w:val="003C36A6"/>
    <w:rsid w:val="003C37C3"/>
    <w:rsid w:val="003C3E82"/>
    <w:rsid w:val="003C493C"/>
    <w:rsid w:val="003C6230"/>
    <w:rsid w:val="003C646A"/>
    <w:rsid w:val="003D0664"/>
    <w:rsid w:val="003D286C"/>
    <w:rsid w:val="003D2988"/>
    <w:rsid w:val="003D41D8"/>
    <w:rsid w:val="003D7A9D"/>
    <w:rsid w:val="003E04B2"/>
    <w:rsid w:val="003E2110"/>
    <w:rsid w:val="003E3961"/>
    <w:rsid w:val="003E443A"/>
    <w:rsid w:val="003E5730"/>
    <w:rsid w:val="003E6E0F"/>
    <w:rsid w:val="003E7477"/>
    <w:rsid w:val="003E74A7"/>
    <w:rsid w:val="003F01BC"/>
    <w:rsid w:val="003F10DA"/>
    <w:rsid w:val="003F20DE"/>
    <w:rsid w:val="003F2B72"/>
    <w:rsid w:val="003F3183"/>
    <w:rsid w:val="003F4E82"/>
    <w:rsid w:val="003F4FE2"/>
    <w:rsid w:val="003F5F71"/>
    <w:rsid w:val="003F724F"/>
    <w:rsid w:val="00400C26"/>
    <w:rsid w:val="00401220"/>
    <w:rsid w:val="00401424"/>
    <w:rsid w:val="0040202A"/>
    <w:rsid w:val="00405BC2"/>
    <w:rsid w:val="00407F9E"/>
    <w:rsid w:val="0041485A"/>
    <w:rsid w:val="00415F99"/>
    <w:rsid w:val="0042353A"/>
    <w:rsid w:val="0042545D"/>
    <w:rsid w:val="004278A4"/>
    <w:rsid w:val="004309A9"/>
    <w:rsid w:val="00431240"/>
    <w:rsid w:val="00431ECE"/>
    <w:rsid w:val="00433C0A"/>
    <w:rsid w:val="004358B7"/>
    <w:rsid w:val="00435A70"/>
    <w:rsid w:val="00435ABD"/>
    <w:rsid w:val="00435D09"/>
    <w:rsid w:val="0043657C"/>
    <w:rsid w:val="00436B4D"/>
    <w:rsid w:val="00440E65"/>
    <w:rsid w:val="00440FE2"/>
    <w:rsid w:val="004427D3"/>
    <w:rsid w:val="00442B01"/>
    <w:rsid w:val="00444B66"/>
    <w:rsid w:val="0044569D"/>
    <w:rsid w:val="00445A6C"/>
    <w:rsid w:val="0044644B"/>
    <w:rsid w:val="0044706C"/>
    <w:rsid w:val="00450F32"/>
    <w:rsid w:val="004518D7"/>
    <w:rsid w:val="00453CF8"/>
    <w:rsid w:val="004545B1"/>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62D8"/>
    <w:rsid w:val="0047720A"/>
    <w:rsid w:val="00477A61"/>
    <w:rsid w:val="00480299"/>
    <w:rsid w:val="004805AB"/>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A131F"/>
    <w:rsid w:val="004A1A32"/>
    <w:rsid w:val="004A2948"/>
    <w:rsid w:val="004A2E2E"/>
    <w:rsid w:val="004A47E1"/>
    <w:rsid w:val="004A6784"/>
    <w:rsid w:val="004A6BAD"/>
    <w:rsid w:val="004B1B61"/>
    <w:rsid w:val="004B4A0E"/>
    <w:rsid w:val="004B506C"/>
    <w:rsid w:val="004B5432"/>
    <w:rsid w:val="004B546D"/>
    <w:rsid w:val="004B54A2"/>
    <w:rsid w:val="004B55E6"/>
    <w:rsid w:val="004B5BD6"/>
    <w:rsid w:val="004B70FC"/>
    <w:rsid w:val="004C0024"/>
    <w:rsid w:val="004C01C7"/>
    <w:rsid w:val="004C40EC"/>
    <w:rsid w:val="004C5600"/>
    <w:rsid w:val="004C58D2"/>
    <w:rsid w:val="004D3D58"/>
    <w:rsid w:val="004D4E61"/>
    <w:rsid w:val="004E03D6"/>
    <w:rsid w:val="004E1062"/>
    <w:rsid w:val="004E14CA"/>
    <w:rsid w:val="004E21F3"/>
    <w:rsid w:val="004E2810"/>
    <w:rsid w:val="004E5875"/>
    <w:rsid w:val="004E7EAC"/>
    <w:rsid w:val="004F0E10"/>
    <w:rsid w:val="004F0EBE"/>
    <w:rsid w:val="004F1DA0"/>
    <w:rsid w:val="004F2905"/>
    <w:rsid w:val="004F3DA9"/>
    <w:rsid w:val="004F40DB"/>
    <w:rsid w:val="004F4273"/>
    <w:rsid w:val="004F5833"/>
    <w:rsid w:val="004F59BC"/>
    <w:rsid w:val="004F6906"/>
    <w:rsid w:val="004F720A"/>
    <w:rsid w:val="005008D4"/>
    <w:rsid w:val="00501011"/>
    <w:rsid w:val="00501AE7"/>
    <w:rsid w:val="00501BFC"/>
    <w:rsid w:val="005020F3"/>
    <w:rsid w:val="00502AFB"/>
    <w:rsid w:val="00502FC4"/>
    <w:rsid w:val="005040EE"/>
    <w:rsid w:val="00504C73"/>
    <w:rsid w:val="00505425"/>
    <w:rsid w:val="005060DF"/>
    <w:rsid w:val="00507071"/>
    <w:rsid w:val="00510802"/>
    <w:rsid w:val="00512988"/>
    <w:rsid w:val="00512F4F"/>
    <w:rsid w:val="00513522"/>
    <w:rsid w:val="00513B14"/>
    <w:rsid w:val="00514195"/>
    <w:rsid w:val="00514565"/>
    <w:rsid w:val="00515368"/>
    <w:rsid w:val="00515DE0"/>
    <w:rsid w:val="0051707F"/>
    <w:rsid w:val="00517EC0"/>
    <w:rsid w:val="005209C4"/>
    <w:rsid w:val="00520ACE"/>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72FD"/>
    <w:rsid w:val="005414B1"/>
    <w:rsid w:val="00542FC9"/>
    <w:rsid w:val="005431C4"/>
    <w:rsid w:val="00544D56"/>
    <w:rsid w:val="005450BF"/>
    <w:rsid w:val="0054589D"/>
    <w:rsid w:val="005468BB"/>
    <w:rsid w:val="00547CBF"/>
    <w:rsid w:val="00547F38"/>
    <w:rsid w:val="0055194C"/>
    <w:rsid w:val="00551F01"/>
    <w:rsid w:val="00552D07"/>
    <w:rsid w:val="00553195"/>
    <w:rsid w:val="0055376C"/>
    <w:rsid w:val="00553C0F"/>
    <w:rsid w:val="00556E98"/>
    <w:rsid w:val="00561AC5"/>
    <w:rsid w:val="005629E0"/>
    <w:rsid w:val="00562D4D"/>
    <w:rsid w:val="00564209"/>
    <w:rsid w:val="00565DDF"/>
    <w:rsid w:val="00570116"/>
    <w:rsid w:val="00570FC9"/>
    <w:rsid w:val="005711FF"/>
    <w:rsid w:val="00571C21"/>
    <w:rsid w:val="0057384F"/>
    <w:rsid w:val="005745F9"/>
    <w:rsid w:val="0057478F"/>
    <w:rsid w:val="00575474"/>
    <w:rsid w:val="0058063A"/>
    <w:rsid w:val="00581914"/>
    <w:rsid w:val="00581C12"/>
    <w:rsid w:val="00581D93"/>
    <w:rsid w:val="00582808"/>
    <w:rsid w:val="00583835"/>
    <w:rsid w:val="005847DD"/>
    <w:rsid w:val="005850CF"/>
    <w:rsid w:val="005869B7"/>
    <w:rsid w:val="00586EE1"/>
    <w:rsid w:val="00586FAF"/>
    <w:rsid w:val="00587BE9"/>
    <w:rsid w:val="00590D2F"/>
    <w:rsid w:val="00590F94"/>
    <w:rsid w:val="0059128F"/>
    <w:rsid w:val="005931E5"/>
    <w:rsid w:val="005934E1"/>
    <w:rsid w:val="005937E4"/>
    <w:rsid w:val="0059430C"/>
    <w:rsid w:val="0059684E"/>
    <w:rsid w:val="005A0A44"/>
    <w:rsid w:val="005A0B3D"/>
    <w:rsid w:val="005A1416"/>
    <w:rsid w:val="005A2174"/>
    <w:rsid w:val="005A243E"/>
    <w:rsid w:val="005A34F7"/>
    <w:rsid w:val="005A5DF5"/>
    <w:rsid w:val="005B0774"/>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45C"/>
    <w:rsid w:val="005C0E0F"/>
    <w:rsid w:val="005C2847"/>
    <w:rsid w:val="005C2B0D"/>
    <w:rsid w:val="005C529E"/>
    <w:rsid w:val="005C5985"/>
    <w:rsid w:val="005C5AF2"/>
    <w:rsid w:val="005C6ED6"/>
    <w:rsid w:val="005C78FA"/>
    <w:rsid w:val="005D0BA8"/>
    <w:rsid w:val="005D122F"/>
    <w:rsid w:val="005D191C"/>
    <w:rsid w:val="005D209C"/>
    <w:rsid w:val="005D3E53"/>
    <w:rsid w:val="005D5A27"/>
    <w:rsid w:val="005D5B95"/>
    <w:rsid w:val="005D5D55"/>
    <w:rsid w:val="005D7D59"/>
    <w:rsid w:val="005E0116"/>
    <w:rsid w:val="005E1DB5"/>
    <w:rsid w:val="005E4065"/>
    <w:rsid w:val="005E4E75"/>
    <w:rsid w:val="005E4EE7"/>
    <w:rsid w:val="005E4EED"/>
    <w:rsid w:val="005E5F23"/>
    <w:rsid w:val="005E6944"/>
    <w:rsid w:val="005E75D6"/>
    <w:rsid w:val="005F3878"/>
    <w:rsid w:val="005F4C7A"/>
    <w:rsid w:val="005F50DB"/>
    <w:rsid w:val="00600383"/>
    <w:rsid w:val="00600A86"/>
    <w:rsid w:val="00603E98"/>
    <w:rsid w:val="00604439"/>
    <w:rsid w:val="006048C6"/>
    <w:rsid w:val="00604ABC"/>
    <w:rsid w:val="00604C20"/>
    <w:rsid w:val="0060585E"/>
    <w:rsid w:val="006059A4"/>
    <w:rsid w:val="00605E1B"/>
    <w:rsid w:val="00607537"/>
    <w:rsid w:val="00607C50"/>
    <w:rsid w:val="00612465"/>
    <w:rsid w:val="006131F0"/>
    <w:rsid w:val="00613C04"/>
    <w:rsid w:val="006148E8"/>
    <w:rsid w:val="00616673"/>
    <w:rsid w:val="00620B87"/>
    <w:rsid w:val="006221BB"/>
    <w:rsid w:val="006229F9"/>
    <w:rsid w:val="00622FE0"/>
    <w:rsid w:val="0062307C"/>
    <w:rsid w:val="006253F7"/>
    <w:rsid w:val="00625492"/>
    <w:rsid w:val="00625594"/>
    <w:rsid w:val="0063068F"/>
    <w:rsid w:val="00630935"/>
    <w:rsid w:val="0063136F"/>
    <w:rsid w:val="006318F1"/>
    <w:rsid w:val="00633F23"/>
    <w:rsid w:val="00634452"/>
    <w:rsid w:val="00635233"/>
    <w:rsid w:val="00636831"/>
    <w:rsid w:val="00636C8E"/>
    <w:rsid w:val="00637EFF"/>
    <w:rsid w:val="006400AB"/>
    <w:rsid w:val="00640DDB"/>
    <w:rsid w:val="00641619"/>
    <w:rsid w:val="006417B3"/>
    <w:rsid w:val="00641C38"/>
    <w:rsid w:val="00642A9E"/>
    <w:rsid w:val="00644B75"/>
    <w:rsid w:val="00645225"/>
    <w:rsid w:val="0065142E"/>
    <w:rsid w:val="00651442"/>
    <w:rsid w:val="006518A2"/>
    <w:rsid w:val="006530A4"/>
    <w:rsid w:val="006539EE"/>
    <w:rsid w:val="00655730"/>
    <w:rsid w:val="006616CE"/>
    <w:rsid w:val="00665B8B"/>
    <w:rsid w:val="00665BC4"/>
    <w:rsid w:val="006662B8"/>
    <w:rsid w:val="0066644C"/>
    <w:rsid w:val="00666FF6"/>
    <w:rsid w:val="00667336"/>
    <w:rsid w:val="00667A93"/>
    <w:rsid w:val="00671C8D"/>
    <w:rsid w:val="0067265F"/>
    <w:rsid w:val="00675FCE"/>
    <w:rsid w:val="00680AED"/>
    <w:rsid w:val="00680D4C"/>
    <w:rsid w:val="00682FA1"/>
    <w:rsid w:val="00683791"/>
    <w:rsid w:val="00685C50"/>
    <w:rsid w:val="00685C53"/>
    <w:rsid w:val="00687C6E"/>
    <w:rsid w:val="00690FE6"/>
    <w:rsid w:val="006954B6"/>
    <w:rsid w:val="0069684A"/>
    <w:rsid w:val="006A186E"/>
    <w:rsid w:val="006A2B4B"/>
    <w:rsid w:val="006A2C72"/>
    <w:rsid w:val="006A2FA2"/>
    <w:rsid w:val="006A35F4"/>
    <w:rsid w:val="006A648F"/>
    <w:rsid w:val="006A67CB"/>
    <w:rsid w:val="006A712B"/>
    <w:rsid w:val="006B0EB9"/>
    <w:rsid w:val="006B142B"/>
    <w:rsid w:val="006B1A79"/>
    <w:rsid w:val="006B2BDA"/>
    <w:rsid w:val="006B326E"/>
    <w:rsid w:val="006B34F6"/>
    <w:rsid w:val="006B35DD"/>
    <w:rsid w:val="006B3CFE"/>
    <w:rsid w:val="006B4051"/>
    <w:rsid w:val="006B46B0"/>
    <w:rsid w:val="006B4B85"/>
    <w:rsid w:val="006B74BC"/>
    <w:rsid w:val="006C2290"/>
    <w:rsid w:val="006C3C65"/>
    <w:rsid w:val="006C47D8"/>
    <w:rsid w:val="006C616F"/>
    <w:rsid w:val="006C6822"/>
    <w:rsid w:val="006D31A7"/>
    <w:rsid w:val="006D38B8"/>
    <w:rsid w:val="006D6F85"/>
    <w:rsid w:val="006E025E"/>
    <w:rsid w:val="006E0A85"/>
    <w:rsid w:val="006E1BB7"/>
    <w:rsid w:val="006E3A14"/>
    <w:rsid w:val="006E3D58"/>
    <w:rsid w:val="006E5467"/>
    <w:rsid w:val="006E5EB2"/>
    <w:rsid w:val="006E7875"/>
    <w:rsid w:val="006F0B8B"/>
    <w:rsid w:val="006F1215"/>
    <w:rsid w:val="006F21DE"/>
    <w:rsid w:val="006F46D8"/>
    <w:rsid w:val="006F5C51"/>
    <w:rsid w:val="006F678D"/>
    <w:rsid w:val="006F774C"/>
    <w:rsid w:val="007011F6"/>
    <w:rsid w:val="00701542"/>
    <w:rsid w:val="00701892"/>
    <w:rsid w:val="00702B2C"/>
    <w:rsid w:val="007035D8"/>
    <w:rsid w:val="0070429D"/>
    <w:rsid w:val="007045A8"/>
    <w:rsid w:val="00704E22"/>
    <w:rsid w:val="00712F2F"/>
    <w:rsid w:val="00713126"/>
    <w:rsid w:val="007131C0"/>
    <w:rsid w:val="0071477E"/>
    <w:rsid w:val="00715F2F"/>
    <w:rsid w:val="00717FD5"/>
    <w:rsid w:val="00722260"/>
    <w:rsid w:val="00722E6E"/>
    <w:rsid w:val="00723A52"/>
    <w:rsid w:val="00725478"/>
    <w:rsid w:val="007258AD"/>
    <w:rsid w:val="00727995"/>
    <w:rsid w:val="00731089"/>
    <w:rsid w:val="00731D80"/>
    <w:rsid w:val="00733493"/>
    <w:rsid w:val="00734C76"/>
    <w:rsid w:val="00735A27"/>
    <w:rsid w:val="00735FFD"/>
    <w:rsid w:val="00736075"/>
    <w:rsid w:val="0073786D"/>
    <w:rsid w:val="00737A47"/>
    <w:rsid w:val="0074066E"/>
    <w:rsid w:val="00740740"/>
    <w:rsid w:val="00740827"/>
    <w:rsid w:val="007432C5"/>
    <w:rsid w:val="00743AB4"/>
    <w:rsid w:val="00743B25"/>
    <w:rsid w:val="00744433"/>
    <w:rsid w:val="00744F04"/>
    <w:rsid w:val="00744F07"/>
    <w:rsid w:val="00745CF7"/>
    <w:rsid w:val="0074617B"/>
    <w:rsid w:val="00746B4C"/>
    <w:rsid w:val="00746BB0"/>
    <w:rsid w:val="00751375"/>
    <w:rsid w:val="00751655"/>
    <w:rsid w:val="00752058"/>
    <w:rsid w:val="0075451C"/>
    <w:rsid w:val="00754E9A"/>
    <w:rsid w:val="00754EAD"/>
    <w:rsid w:val="007562FF"/>
    <w:rsid w:val="00756844"/>
    <w:rsid w:val="0075739B"/>
    <w:rsid w:val="00757DE7"/>
    <w:rsid w:val="00760E24"/>
    <w:rsid w:val="00761289"/>
    <w:rsid w:val="0076198B"/>
    <w:rsid w:val="00761A4B"/>
    <w:rsid w:val="007649AA"/>
    <w:rsid w:val="00764BCD"/>
    <w:rsid w:val="00764E38"/>
    <w:rsid w:val="007664D6"/>
    <w:rsid w:val="00766917"/>
    <w:rsid w:val="00766BCA"/>
    <w:rsid w:val="00766E6D"/>
    <w:rsid w:val="00770AAE"/>
    <w:rsid w:val="00773530"/>
    <w:rsid w:val="00773D54"/>
    <w:rsid w:val="00773DC2"/>
    <w:rsid w:val="0077451F"/>
    <w:rsid w:val="00774B8A"/>
    <w:rsid w:val="00774E8F"/>
    <w:rsid w:val="00774F9F"/>
    <w:rsid w:val="00775301"/>
    <w:rsid w:val="00777CA7"/>
    <w:rsid w:val="0078116E"/>
    <w:rsid w:val="007819EA"/>
    <w:rsid w:val="007825DF"/>
    <w:rsid w:val="007827B4"/>
    <w:rsid w:val="007827E8"/>
    <w:rsid w:val="007831D6"/>
    <w:rsid w:val="00784269"/>
    <w:rsid w:val="00786EB2"/>
    <w:rsid w:val="00790503"/>
    <w:rsid w:val="007923F1"/>
    <w:rsid w:val="00792ED9"/>
    <w:rsid w:val="00792EDC"/>
    <w:rsid w:val="007946BE"/>
    <w:rsid w:val="00795373"/>
    <w:rsid w:val="00795EEC"/>
    <w:rsid w:val="00797F72"/>
    <w:rsid w:val="007A06A2"/>
    <w:rsid w:val="007A0F53"/>
    <w:rsid w:val="007A22E0"/>
    <w:rsid w:val="007A23D7"/>
    <w:rsid w:val="007A2794"/>
    <w:rsid w:val="007A4E73"/>
    <w:rsid w:val="007A6054"/>
    <w:rsid w:val="007A7713"/>
    <w:rsid w:val="007B0270"/>
    <w:rsid w:val="007B02D2"/>
    <w:rsid w:val="007B0CD9"/>
    <w:rsid w:val="007B22C1"/>
    <w:rsid w:val="007B4CCE"/>
    <w:rsid w:val="007B731A"/>
    <w:rsid w:val="007B766E"/>
    <w:rsid w:val="007B7F84"/>
    <w:rsid w:val="007C063A"/>
    <w:rsid w:val="007C0FAB"/>
    <w:rsid w:val="007C180A"/>
    <w:rsid w:val="007C1B76"/>
    <w:rsid w:val="007C1FEC"/>
    <w:rsid w:val="007C274A"/>
    <w:rsid w:val="007C3DC4"/>
    <w:rsid w:val="007C4DC6"/>
    <w:rsid w:val="007C5A77"/>
    <w:rsid w:val="007C7371"/>
    <w:rsid w:val="007C75F8"/>
    <w:rsid w:val="007D0120"/>
    <w:rsid w:val="007D0125"/>
    <w:rsid w:val="007D3C15"/>
    <w:rsid w:val="007D504F"/>
    <w:rsid w:val="007D67BC"/>
    <w:rsid w:val="007D7407"/>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22C4"/>
    <w:rsid w:val="007F2635"/>
    <w:rsid w:val="007F529F"/>
    <w:rsid w:val="007F5D73"/>
    <w:rsid w:val="007F69A7"/>
    <w:rsid w:val="007F6E67"/>
    <w:rsid w:val="00800B28"/>
    <w:rsid w:val="00801679"/>
    <w:rsid w:val="00801908"/>
    <w:rsid w:val="00801AB2"/>
    <w:rsid w:val="00801ED2"/>
    <w:rsid w:val="008020FA"/>
    <w:rsid w:val="00804512"/>
    <w:rsid w:val="0080483E"/>
    <w:rsid w:val="00807018"/>
    <w:rsid w:val="00807D75"/>
    <w:rsid w:val="008102DF"/>
    <w:rsid w:val="0081085B"/>
    <w:rsid w:val="00816CCF"/>
    <w:rsid w:val="00817466"/>
    <w:rsid w:val="00820359"/>
    <w:rsid w:val="008227BC"/>
    <w:rsid w:val="00824AA7"/>
    <w:rsid w:val="00827435"/>
    <w:rsid w:val="00827B39"/>
    <w:rsid w:val="00831481"/>
    <w:rsid w:val="0083150A"/>
    <w:rsid w:val="00831A5B"/>
    <w:rsid w:val="00831F24"/>
    <w:rsid w:val="00831F84"/>
    <w:rsid w:val="00832763"/>
    <w:rsid w:val="00837D2F"/>
    <w:rsid w:val="00840A14"/>
    <w:rsid w:val="008447E3"/>
    <w:rsid w:val="00846469"/>
    <w:rsid w:val="0084785F"/>
    <w:rsid w:val="00850729"/>
    <w:rsid w:val="00853C90"/>
    <w:rsid w:val="00854402"/>
    <w:rsid w:val="0085490B"/>
    <w:rsid w:val="00856391"/>
    <w:rsid w:val="008569E6"/>
    <w:rsid w:val="00860DCD"/>
    <w:rsid w:val="00860DEC"/>
    <w:rsid w:val="00861EB5"/>
    <w:rsid w:val="00862B9E"/>
    <w:rsid w:val="00862BC9"/>
    <w:rsid w:val="00864684"/>
    <w:rsid w:val="00864F39"/>
    <w:rsid w:val="00865056"/>
    <w:rsid w:val="00865520"/>
    <w:rsid w:val="00865A82"/>
    <w:rsid w:val="00865CF5"/>
    <w:rsid w:val="00867769"/>
    <w:rsid w:val="008718AC"/>
    <w:rsid w:val="008737C7"/>
    <w:rsid w:val="00874C46"/>
    <w:rsid w:val="00875D9A"/>
    <w:rsid w:val="00876966"/>
    <w:rsid w:val="00880B7E"/>
    <w:rsid w:val="008819A7"/>
    <w:rsid w:val="00881A64"/>
    <w:rsid w:val="00881F32"/>
    <w:rsid w:val="00884682"/>
    <w:rsid w:val="00884AB6"/>
    <w:rsid w:val="00884C34"/>
    <w:rsid w:val="00886582"/>
    <w:rsid w:val="00887206"/>
    <w:rsid w:val="00887311"/>
    <w:rsid w:val="00892B5E"/>
    <w:rsid w:val="00893625"/>
    <w:rsid w:val="008956D1"/>
    <w:rsid w:val="00897CD4"/>
    <w:rsid w:val="008A23E2"/>
    <w:rsid w:val="008A2A12"/>
    <w:rsid w:val="008A33B6"/>
    <w:rsid w:val="008A3922"/>
    <w:rsid w:val="008A4C2E"/>
    <w:rsid w:val="008A6409"/>
    <w:rsid w:val="008B3561"/>
    <w:rsid w:val="008B42C1"/>
    <w:rsid w:val="008B4506"/>
    <w:rsid w:val="008B4A66"/>
    <w:rsid w:val="008B6600"/>
    <w:rsid w:val="008C0511"/>
    <w:rsid w:val="008C29CF"/>
    <w:rsid w:val="008C412D"/>
    <w:rsid w:val="008C53B0"/>
    <w:rsid w:val="008C58F4"/>
    <w:rsid w:val="008C5E8B"/>
    <w:rsid w:val="008C6222"/>
    <w:rsid w:val="008C63DE"/>
    <w:rsid w:val="008C7CFC"/>
    <w:rsid w:val="008C7D2E"/>
    <w:rsid w:val="008C7F88"/>
    <w:rsid w:val="008D00E0"/>
    <w:rsid w:val="008D0D46"/>
    <w:rsid w:val="008D256B"/>
    <w:rsid w:val="008D2D48"/>
    <w:rsid w:val="008D433E"/>
    <w:rsid w:val="008D77EF"/>
    <w:rsid w:val="008E2521"/>
    <w:rsid w:val="008E2A73"/>
    <w:rsid w:val="008E4CC3"/>
    <w:rsid w:val="008F34C8"/>
    <w:rsid w:val="008F45FD"/>
    <w:rsid w:val="008F50C7"/>
    <w:rsid w:val="008F57FB"/>
    <w:rsid w:val="008F603B"/>
    <w:rsid w:val="00901440"/>
    <w:rsid w:val="009028B5"/>
    <w:rsid w:val="00902C8A"/>
    <w:rsid w:val="0090512E"/>
    <w:rsid w:val="00907210"/>
    <w:rsid w:val="009079AE"/>
    <w:rsid w:val="00907DAE"/>
    <w:rsid w:val="00907E03"/>
    <w:rsid w:val="009106EC"/>
    <w:rsid w:val="00910CC6"/>
    <w:rsid w:val="00912C46"/>
    <w:rsid w:val="00912DC0"/>
    <w:rsid w:val="00913115"/>
    <w:rsid w:val="0091320A"/>
    <w:rsid w:val="00913FC9"/>
    <w:rsid w:val="0091499B"/>
    <w:rsid w:val="00914C92"/>
    <w:rsid w:val="009168DC"/>
    <w:rsid w:val="00916ED3"/>
    <w:rsid w:val="009239CB"/>
    <w:rsid w:val="00923B1C"/>
    <w:rsid w:val="00923E01"/>
    <w:rsid w:val="00923EFE"/>
    <w:rsid w:val="00926679"/>
    <w:rsid w:val="00926D46"/>
    <w:rsid w:val="009271DE"/>
    <w:rsid w:val="00930139"/>
    <w:rsid w:val="00930A86"/>
    <w:rsid w:val="00931086"/>
    <w:rsid w:val="00931CCB"/>
    <w:rsid w:val="009321CF"/>
    <w:rsid w:val="00933952"/>
    <w:rsid w:val="00934441"/>
    <w:rsid w:val="00934473"/>
    <w:rsid w:val="00935827"/>
    <w:rsid w:val="009417DE"/>
    <w:rsid w:val="00942B06"/>
    <w:rsid w:val="0094376D"/>
    <w:rsid w:val="009449FE"/>
    <w:rsid w:val="0094567D"/>
    <w:rsid w:val="009460FF"/>
    <w:rsid w:val="00951778"/>
    <w:rsid w:val="00951BFB"/>
    <w:rsid w:val="00952E39"/>
    <w:rsid w:val="00960948"/>
    <w:rsid w:val="00960C9E"/>
    <w:rsid w:val="00961413"/>
    <w:rsid w:val="0096336D"/>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789"/>
    <w:rsid w:val="009779A2"/>
    <w:rsid w:val="009832C5"/>
    <w:rsid w:val="0098547C"/>
    <w:rsid w:val="00985EF1"/>
    <w:rsid w:val="009864CF"/>
    <w:rsid w:val="00987C62"/>
    <w:rsid w:val="00987D65"/>
    <w:rsid w:val="00990D40"/>
    <w:rsid w:val="00994A2E"/>
    <w:rsid w:val="00994EED"/>
    <w:rsid w:val="00995BCA"/>
    <w:rsid w:val="00996DD1"/>
    <w:rsid w:val="009A16E7"/>
    <w:rsid w:val="009A1CA5"/>
    <w:rsid w:val="009A2FA5"/>
    <w:rsid w:val="009A6FB3"/>
    <w:rsid w:val="009A7A59"/>
    <w:rsid w:val="009B0E0F"/>
    <w:rsid w:val="009B0F01"/>
    <w:rsid w:val="009B15EE"/>
    <w:rsid w:val="009B33D4"/>
    <w:rsid w:val="009B359B"/>
    <w:rsid w:val="009B4086"/>
    <w:rsid w:val="009B507B"/>
    <w:rsid w:val="009C1FA1"/>
    <w:rsid w:val="009C28B8"/>
    <w:rsid w:val="009C4534"/>
    <w:rsid w:val="009C4D1D"/>
    <w:rsid w:val="009C5220"/>
    <w:rsid w:val="009C73A7"/>
    <w:rsid w:val="009D0098"/>
    <w:rsid w:val="009D29ED"/>
    <w:rsid w:val="009D2B26"/>
    <w:rsid w:val="009D3065"/>
    <w:rsid w:val="009D47A8"/>
    <w:rsid w:val="009D4889"/>
    <w:rsid w:val="009D7014"/>
    <w:rsid w:val="009E0088"/>
    <w:rsid w:val="009E0299"/>
    <w:rsid w:val="009E0E63"/>
    <w:rsid w:val="009E1089"/>
    <w:rsid w:val="009E25B4"/>
    <w:rsid w:val="009E298D"/>
    <w:rsid w:val="009E2F2F"/>
    <w:rsid w:val="009E4427"/>
    <w:rsid w:val="009E7035"/>
    <w:rsid w:val="009E716D"/>
    <w:rsid w:val="009E76F7"/>
    <w:rsid w:val="009E7A81"/>
    <w:rsid w:val="009F0744"/>
    <w:rsid w:val="009F22C6"/>
    <w:rsid w:val="009F42AC"/>
    <w:rsid w:val="009F5257"/>
    <w:rsid w:val="009F5318"/>
    <w:rsid w:val="009F5AEB"/>
    <w:rsid w:val="009F5B16"/>
    <w:rsid w:val="009F60B8"/>
    <w:rsid w:val="009F7416"/>
    <w:rsid w:val="009F7C2E"/>
    <w:rsid w:val="009F7CB1"/>
    <w:rsid w:val="009F7F0C"/>
    <w:rsid w:val="00A003CC"/>
    <w:rsid w:val="00A0187D"/>
    <w:rsid w:val="00A01A74"/>
    <w:rsid w:val="00A025E3"/>
    <w:rsid w:val="00A0352E"/>
    <w:rsid w:val="00A03934"/>
    <w:rsid w:val="00A039AE"/>
    <w:rsid w:val="00A043BB"/>
    <w:rsid w:val="00A04992"/>
    <w:rsid w:val="00A04D53"/>
    <w:rsid w:val="00A0785F"/>
    <w:rsid w:val="00A07946"/>
    <w:rsid w:val="00A100AD"/>
    <w:rsid w:val="00A10A7F"/>
    <w:rsid w:val="00A1105C"/>
    <w:rsid w:val="00A1188A"/>
    <w:rsid w:val="00A11D00"/>
    <w:rsid w:val="00A126F5"/>
    <w:rsid w:val="00A12A84"/>
    <w:rsid w:val="00A1339B"/>
    <w:rsid w:val="00A136D6"/>
    <w:rsid w:val="00A16549"/>
    <w:rsid w:val="00A20A2B"/>
    <w:rsid w:val="00A235C8"/>
    <w:rsid w:val="00A23CC3"/>
    <w:rsid w:val="00A243AF"/>
    <w:rsid w:val="00A246B5"/>
    <w:rsid w:val="00A24B58"/>
    <w:rsid w:val="00A252E8"/>
    <w:rsid w:val="00A25A01"/>
    <w:rsid w:val="00A26F21"/>
    <w:rsid w:val="00A27F55"/>
    <w:rsid w:val="00A308D4"/>
    <w:rsid w:val="00A30A62"/>
    <w:rsid w:val="00A30BA6"/>
    <w:rsid w:val="00A31501"/>
    <w:rsid w:val="00A36376"/>
    <w:rsid w:val="00A36A25"/>
    <w:rsid w:val="00A40960"/>
    <w:rsid w:val="00A424A8"/>
    <w:rsid w:val="00A45BF3"/>
    <w:rsid w:val="00A507DE"/>
    <w:rsid w:val="00A51F92"/>
    <w:rsid w:val="00A5217F"/>
    <w:rsid w:val="00A52FA2"/>
    <w:rsid w:val="00A53430"/>
    <w:rsid w:val="00A54E1D"/>
    <w:rsid w:val="00A561CD"/>
    <w:rsid w:val="00A579E9"/>
    <w:rsid w:val="00A602F7"/>
    <w:rsid w:val="00A6139D"/>
    <w:rsid w:val="00A6197F"/>
    <w:rsid w:val="00A6211E"/>
    <w:rsid w:val="00A6489F"/>
    <w:rsid w:val="00A65092"/>
    <w:rsid w:val="00A65467"/>
    <w:rsid w:val="00A67F66"/>
    <w:rsid w:val="00A713BB"/>
    <w:rsid w:val="00A7230F"/>
    <w:rsid w:val="00A72DFB"/>
    <w:rsid w:val="00A74050"/>
    <w:rsid w:val="00A765DF"/>
    <w:rsid w:val="00A7702F"/>
    <w:rsid w:val="00A77F14"/>
    <w:rsid w:val="00A802E2"/>
    <w:rsid w:val="00A81112"/>
    <w:rsid w:val="00A81824"/>
    <w:rsid w:val="00A81FC3"/>
    <w:rsid w:val="00A8251B"/>
    <w:rsid w:val="00A831CA"/>
    <w:rsid w:val="00A840FB"/>
    <w:rsid w:val="00A85F53"/>
    <w:rsid w:val="00A86695"/>
    <w:rsid w:val="00A8751A"/>
    <w:rsid w:val="00A90A4F"/>
    <w:rsid w:val="00A91D07"/>
    <w:rsid w:val="00A929FF"/>
    <w:rsid w:val="00A93637"/>
    <w:rsid w:val="00A93E92"/>
    <w:rsid w:val="00A93FC8"/>
    <w:rsid w:val="00A951AB"/>
    <w:rsid w:val="00A9570F"/>
    <w:rsid w:val="00A973E4"/>
    <w:rsid w:val="00AA02D5"/>
    <w:rsid w:val="00AA0336"/>
    <w:rsid w:val="00AA14B1"/>
    <w:rsid w:val="00AA5FA7"/>
    <w:rsid w:val="00AA654B"/>
    <w:rsid w:val="00AA68E9"/>
    <w:rsid w:val="00AA7962"/>
    <w:rsid w:val="00AA7D39"/>
    <w:rsid w:val="00AB08C9"/>
    <w:rsid w:val="00AB0C2C"/>
    <w:rsid w:val="00AB13D1"/>
    <w:rsid w:val="00AB1D4C"/>
    <w:rsid w:val="00AB22BC"/>
    <w:rsid w:val="00AB2D2A"/>
    <w:rsid w:val="00AB343E"/>
    <w:rsid w:val="00AB3CDF"/>
    <w:rsid w:val="00AB513A"/>
    <w:rsid w:val="00AB5C3E"/>
    <w:rsid w:val="00AB66F4"/>
    <w:rsid w:val="00AB7CE1"/>
    <w:rsid w:val="00AC0543"/>
    <w:rsid w:val="00AC0E96"/>
    <w:rsid w:val="00AC24E6"/>
    <w:rsid w:val="00AC2EE8"/>
    <w:rsid w:val="00AC3D8C"/>
    <w:rsid w:val="00AC5836"/>
    <w:rsid w:val="00AC5B81"/>
    <w:rsid w:val="00AC66BC"/>
    <w:rsid w:val="00AC7F69"/>
    <w:rsid w:val="00AD176B"/>
    <w:rsid w:val="00AD1BC7"/>
    <w:rsid w:val="00AD2F59"/>
    <w:rsid w:val="00AD39FC"/>
    <w:rsid w:val="00AD4485"/>
    <w:rsid w:val="00AD4E9D"/>
    <w:rsid w:val="00AD500E"/>
    <w:rsid w:val="00AD61B5"/>
    <w:rsid w:val="00AD6D8B"/>
    <w:rsid w:val="00AD7392"/>
    <w:rsid w:val="00AD77F9"/>
    <w:rsid w:val="00AE02CA"/>
    <w:rsid w:val="00AE0BC2"/>
    <w:rsid w:val="00AE245C"/>
    <w:rsid w:val="00AE3AB8"/>
    <w:rsid w:val="00AE3EA3"/>
    <w:rsid w:val="00AE4BD9"/>
    <w:rsid w:val="00AE4E86"/>
    <w:rsid w:val="00AE5A5C"/>
    <w:rsid w:val="00AE6B8D"/>
    <w:rsid w:val="00AF05BD"/>
    <w:rsid w:val="00AF2EBA"/>
    <w:rsid w:val="00AF37B6"/>
    <w:rsid w:val="00AF5800"/>
    <w:rsid w:val="00AF6EAE"/>
    <w:rsid w:val="00AF6F95"/>
    <w:rsid w:val="00AF7DD1"/>
    <w:rsid w:val="00B035CF"/>
    <w:rsid w:val="00B03C65"/>
    <w:rsid w:val="00B045E4"/>
    <w:rsid w:val="00B04FE1"/>
    <w:rsid w:val="00B05095"/>
    <w:rsid w:val="00B062A7"/>
    <w:rsid w:val="00B07CE0"/>
    <w:rsid w:val="00B1041D"/>
    <w:rsid w:val="00B10DE8"/>
    <w:rsid w:val="00B110D5"/>
    <w:rsid w:val="00B1273A"/>
    <w:rsid w:val="00B14B52"/>
    <w:rsid w:val="00B155D8"/>
    <w:rsid w:val="00B15884"/>
    <w:rsid w:val="00B167AF"/>
    <w:rsid w:val="00B20B7C"/>
    <w:rsid w:val="00B23113"/>
    <w:rsid w:val="00B2690F"/>
    <w:rsid w:val="00B325BF"/>
    <w:rsid w:val="00B378E4"/>
    <w:rsid w:val="00B3797F"/>
    <w:rsid w:val="00B37E53"/>
    <w:rsid w:val="00B402C4"/>
    <w:rsid w:val="00B430E9"/>
    <w:rsid w:val="00B43A35"/>
    <w:rsid w:val="00B43A82"/>
    <w:rsid w:val="00B43F66"/>
    <w:rsid w:val="00B440C1"/>
    <w:rsid w:val="00B469F5"/>
    <w:rsid w:val="00B500FE"/>
    <w:rsid w:val="00B52DAB"/>
    <w:rsid w:val="00B5342A"/>
    <w:rsid w:val="00B53E92"/>
    <w:rsid w:val="00B55425"/>
    <w:rsid w:val="00B55B4A"/>
    <w:rsid w:val="00B56097"/>
    <w:rsid w:val="00B5723A"/>
    <w:rsid w:val="00B61F70"/>
    <w:rsid w:val="00B632FC"/>
    <w:rsid w:val="00B64F67"/>
    <w:rsid w:val="00B66A4B"/>
    <w:rsid w:val="00B72016"/>
    <w:rsid w:val="00B74174"/>
    <w:rsid w:val="00B742F5"/>
    <w:rsid w:val="00B74688"/>
    <w:rsid w:val="00B749BB"/>
    <w:rsid w:val="00B75FD3"/>
    <w:rsid w:val="00B7662C"/>
    <w:rsid w:val="00B80519"/>
    <w:rsid w:val="00B808CE"/>
    <w:rsid w:val="00B81054"/>
    <w:rsid w:val="00B82177"/>
    <w:rsid w:val="00B822F9"/>
    <w:rsid w:val="00B8281A"/>
    <w:rsid w:val="00B852D4"/>
    <w:rsid w:val="00B8539F"/>
    <w:rsid w:val="00B85A69"/>
    <w:rsid w:val="00B85B3B"/>
    <w:rsid w:val="00B871F3"/>
    <w:rsid w:val="00B87A05"/>
    <w:rsid w:val="00B9011E"/>
    <w:rsid w:val="00B936A1"/>
    <w:rsid w:val="00B93AA5"/>
    <w:rsid w:val="00B94B67"/>
    <w:rsid w:val="00B94EFF"/>
    <w:rsid w:val="00B95803"/>
    <w:rsid w:val="00B967D7"/>
    <w:rsid w:val="00BA0402"/>
    <w:rsid w:val="00BA054F"/>
    <w:rsid w:val="00BA2B74"/>
    <w:rsid w:val="00BA313C"/>
    <w:rsid w:val="00BA3967"/>
    <w:rsid w:val="00BA60BA"/>
    <w:rsid w:val="00BA641A"/>
    <w:rsid w:val="00BA654C"/>
    <w:rsid w:val="00BB272B"/>
    <w:rsid w:val="00BB2827"/>
    <w:rsid w:val="00BB35C8"/>
    <w:rsid w:val="00BB3DD7"/>
    <w:rsid w:val="00BB44F0"/>
    <w:rsid w:val="00BB5831"/>
    <w:rsid w:val="00BB5A7F"/>
    <w:rsid w:val="00BB6670"/>
    <w:rsid w:val="00BC082C"/>
    <w:rsid w:val="00BC0BE6"/>
    <w:rsid w:val="00BC145F"/>
    <w:rsid w:val="00BC171F"/>
    <w:rsid w:val="00BC2FEF"/>
    <w:rsid w:val="00BC5A3C"/>
    <w:rsid w:val="00BD03D1"/>
    <w:rsid w:val="00BD06DA"/>
    <w:rsid w:val="00BD07B7"/>
    <w:rsid w:val="00BD1062"/>
    <w:rsid w:val="00BD26EA"/>
    <w:rsid w:val="00BD46DB"/>
    <w:rsid w:val="00BD48C0"/>
    <w:rsid w:val="00BD4F0C"/>
    <w:rsid w:val="00BD554B"/>
    <w:rsid w:val="00BD5D05"/>
    <w:rsid w:val="00BD6B03"/>
    <w:rsid w:val="00BD6B1D"/>
    <w:rsid w:val="00BD75EE"/>
    <w:rsid w:val="00BE46D2"/>
    <w:rsid w:val="00BE5BA7"/>
    <w:rsid w:val="00BE60DD"/>
    <w:rsid w:val="00BE67DA"/>
    <w:rsid w:val="00BE687A"/>
    <w:rsid w:val="00BF02A7"/>
    <w:rsid w:val="00BF09F4"/>
    <w:rsid w:val="00BF22B2"/>
    <w:rsid w:val="00BF2C14"/>
    <w:rsid w:val="00BF4E27"/>
    <w:rsid w:val="00BF4F37"/>
    <w:rsid w:val="00BF6241"/>
    <w:rsid w:val="00BF7D62"/>
    <w:rsid w:val="00C0072E"/>
    <w:rsid w:val="00C01B99"/>
    <w:rsid w:val="00C0222D"/>
    <w:rsid w:val="00C0278F"/>
    <w:rsid w:val="00C0281F"/>
    <w:rsid w:val="00C029C1"/>
    <w:rsid w:val="00C03084"/>
    <w:rsid w:val="00C0387D"/>
    <w:rsid w:val="00C040E5"/>
    <w:rsid w:val="00C05B01"/>
    <w:rsid w:val="00C05E74"/>
    <w:rsid w:val="00C06FCE"/>
    <w:rsid w:val="00C0780B"/>
    <w:rsid w:val="00C07E36"/>
    <w:rsid w:val="00C10E0F"/>
    <w:rsid w:val="00C12368"/>
    <w:rsid w:val="00C12B27"/>
    <w:rsid w:val="00C12CEF"/>
    <w:rsid w:val="00C1396B"/>
    <w:rsid w:val="00C1463A"/>
    <w:rsid w:val="00C17211"/>
    <w:rsid w:val="00C17DAA"/>
    <w:rsid w:val="00C20CE6"/>
    <w:rsid w:val="00C231DB"/>
    <w:rsid w:val="00C23B76"/>
    <w:rsid w:val="00C247AB"/>
    <w:rsid w:val="00C24E78"/>
    <w:rsid w:val="00C2592D"/>
    <w:rsid w:val="00C3086C"/>
    <w:rsid w:val="00C31AA0"/>
    <w:rsid w:val="00C3322D"/>
    <w:rsid w:val="00C3326E"/>
    <w:rsid w:val="00C33F78"/>
    <w:rsid w:val="00C34600"/>
    <w:rsid w:val="00C366C0"/>
    <w:rsid w:val="00C37F93"/>
    <w:rsid w:val="00C409CD"/>
    <w:rsid w:val="00C4180D"/>
    <w:rsid w:val="00C43A3E"/>
    <w:rsid w:val="00C44593"/>
    <w:rsid w:val="00C44850"/>
    <w:rsid w:val="00C44BD1"/>
    <w:rsid w:val="00C475C0"/>
    <w:rsid w:val="00C47849"/>
    <w:rsid w:val="00C5031C"/>
    <w:rsid w:val="00C517A2"/>
    <w:rsid w:val="00C51B9C"/>
    <w:rsid w:val="00C526E0"/>
    <w:rsid w:val="00C54AAE"/>
    <w:rsid w:val="00C56F03"/>
    <w:rsid w:val="00C6084F"/>
    <w:rsid w:val="00C610A7"/>
    <w:rsid w:val="00C61395"/>
    <w:rsid w:val="00C61AAB"/>
    <w:rsid w:val="00C64247"/>
    <w:rsid w:val="00C65A5B"/>
    <w:rsid w:val="00C6660B"/>
    <w:rsid w:val="00C6734D"/>
    <w:rsid w:val="00C6776A"/>
    <w:rsid w:val="00C67781"/>
    <w:rsid w:val="00C70001"/>
    <w:rsid w:val="00C72556"/>
    <w:rsid w:val="00C74235"/>
    <w:rsid w:val="00C7423A"/>
    <w:rsid w:val="00C74303"/>
    <w:rsid w:val="00C74426"/>
    <w:rsid w:val="00C74903"/>
    <w:rsid w:val="00C763EA"/>
    <w:rsid w:val="00C77FC4"/>
    <w:rsid w:val="00C824FA"/>
    <w:rsid w:val="00C828F2"/>
    <w:rsid w:val="00C83C4F"/>
    <w:rsid w:val="00C84596"/>
    <w:rsid w:val="00C84B23"/>
    <w:rsid w:val="00C85F52"/>
    <w:rsid w:val="00C8649E"/>
    <w:rsid w:val="00C87813"/>
    <w:rsid w:val="00C90453"/>
    <w:rsid w:val="00C90ED4"/>
    <w:rsid w:val="00C91F80"/>
    <w:rsid w:val="00C946C0"/>
    <w:rsid w:val="00C94D19"/>
    <w:rsid w:val="00CA0472"/>
    <w:rsid w:val="00CA0D58"/>
    <w:rsid w:val="00CA1B75"/>
    <w:rsid w:val="00CA6D2E"/>
    <w:rsid w:val="00CA7689"/>
    <w:rsid w:val="00CA7972"/>
    <w:rsid w:val="00CB0250"/>
    <w:rsid w:val="00CB2A46"/>
    <w:rsid w:val="00CB33E6"/>
    <w:rsid w:val="00CB34B5"/>
    <w:rsid w:val="00CB4503"/>
    <w:rsid w:val="00CB588D"/>
    <w:rsid w:val="00CB6AEE"/>
    <w:rsid w:val="00CC00E1"/>
    <w:rsid w:val="00CC01E2"/>
    <w:rsid w:val="00CC0664"/>
    <w:rsid w:val="00CC0B3B"/>
    <w:rsid w:val="00CC0CA1"/>
    <w:rsid w:val="00CC178D"/>
    <w:rsid w:val="00CC215A"/>
    <w:rsid w:val="00CC245A"/>
    <w:rsid w:val="00CC2C54"/>
    <w:rsid w:val="00CC2C9A"/>
    <w:rsid w:val="00CC2E84"/>
    <w:rsid w:val="00CC46FE"/>
    <w:rsid w:val="00CC740A"/>
    <w:rsid w:val="00CD00D9"/>
    <w:rsid w:val="00CD1B7A"/>
    <w:rsid w:val="00CD35CC"/>
    <w:rsid w:val="00CD37BE"/>
    <w:rsid w:val="00CD392A"/>
    <w:rsid w:val="00CD47B8"/>
    <w:rsid w:val="00CD4ED8"/>
    <w:rsid w:val="00CD545A"/>
    <w:rsid w:val="00CD63EC"/>
    <w:rsid w:val="00CD67C0"/>
    <w:rsid w:val="00CD73AA"/>
    <w:rsid w:val="00CD78AB"/>
    <w:rsid w:val="00CD7DFF"/>
    <w:rsid w:val="00CE10AA"/>
    <w:rsid w:val="00CE14E7"/>
    <w:rsid w:val="00CE1A52"/>
    <w:rsid w:val="00CE1B97"/>
    <w:rsid w:val="00CE3923"/>
    <w:rsid w:val="00CE3ECD"/>
    <w:rsid w:val="00CE4C17"/>
    <w:rsid w:val="00CF0E59"/>
    <w:rsid w:val="00CF1138"/>
    <w:rsid w:val="00CF1736"/>
    <w:rsid w:val="00CF26EF"/>
    <w:rsid w:val="00CF2B9D"/>
    <w:rsid w:val="00CF3277"/>
    <w:rsid w:val="00CF4A20"/>
    <w:rsid w:val="00CF59B0"/>
    <w:rsid w:val="00D006C4"/>
    <w:rsid w:val="00D01C46"/>
    <w:rsid w:val="00D058E6"/>
    <w:rsid w:val="00D05DDA"/>
    <w:rsid w:val="00D0748D"/>
    <w:rsid w:val="00D10990"/>
    <w:rsid w:val="00D10D61"/>
    <w:rsid w:val="00D12357"/>
    <w:rsid w:val="00D12765"/>
    <w:rsid w:val="00D14DD5"/>
    <w:rsid w:val="00D14E43"/>
    <w:rsid w:val="00D164AA"/>
    <w:rsid w:val="00D16533"/>
    <w:rsid w:val="00D16F95"/>
    <w:rsid w:val="00D17188"/>
    <w:rsid w:val="00D1774C"/>
    <w:rsid w:val="00D2150F"/>
    <w:rsid w:val="00D25888"/>
    <w:rsid w:val="00D2596E"/>
    <w:rsid w:val="00D267F1"/>
    <w:rsid w:val="00D32A97"/>
    <w:rsid w:val="00D33972"/>
    <w:rsid w:val="00D34C95"/>
    <w:rsid w:val="00D34FF8"/>
    <w:rsid w:val="00D35AC7"/>
    <w:rsid w:val="00D35D0C"/>
    <w:rsid w:val="00D368EF"/>
    <w:rsid w:val="00D36B3B"/>
    <w:rsid w:val="00D405D7"/>
    <w:rsid w:val="00D40742"/>
    <w:rsid w:val="00D4158D"/>
    <w:rsid w:val="00D42E04"/>
    <w:rsid w:val="00D430FA"/>
    <w:rsid w:val="00D43EEC"/>
    <w:rsid w:val="00D4586F"/>
    <w:rsid w:val="00D46787"/>
    <w:rsid w:val="00D50BEA"/>
    <w:rsid w:val="00D50C5B"/>
    <w:rsid w:val="00D511F7"/>
    <w:rsid w:val="00D51AE7"/>
    <w:rsid w:val="00D51B54"/>
    <w:rsid w:val="00D51DB0"/>
    <w:rsid w:val="00D51F15"/>
    <w:rsid w:val="00D52454"/>
    <w:rsid w:val="00D545D1"/>
    <w:rsid w:val="00D548AE"/>
    <w:rsid w:val="00D552A0"/>
    <w:rsid w:val="00D55C8C"/>
    <w:rsid w:val="00D562FA"/>
    <w:rsid w:val="00D61599"/>
    <w:rsid w:val="00D61B46"/>
    <w:rsid w:val="00D61CDC"/>
    <w:rsid w:val="00D622D6"/>
    <w:rsid w:val="00D62BE9"/>
    <w:rsid w:val="00D63354"/>
    <w:rsid w:val="00D63E31"/>
    <w:rsid w:val="00D6447F"/>
    <w:rsid w:val="00D64722"/>
    <w:rsid w:val="00D64DEA"/>
    <w:rsid w:val="00D65EB3"/>
    <w:rsid w:val="00D67A34"/>
    <w:rsid w:val="00D67E96"/>
    <w:rsid w:val="00D7201E"/>
    <w:rsid w:val="00D7307C"/>
    <w:rsid w:val="00D7363F"/>
    <w:rsid w:val="00D73D53"/>
    <w:rsid w:val="00D765C3"/>
    <w:rsid w:val="00D7676E"/>
    <w:rsid w:val="00D76AA1"/>
    <w:rsid w:val="00D8078D"/>
    <w:rsid w:val="00D8192F"/>
    <w:rsid w:val="00D81DC7"/>
    <w:rsid w:val="00D824B9"/>
    <w:rsid w:val="00D829FC"/>
    <w:rsid w:val="00D835E9"/>
    <w:rsid w:val="00D840F5"/>
    <w:rsid w:val="00D847BC"/>
    <w:rsid w:val="00D85761"/>
    <w:rsid w:val="00D91598"/>
    <w:rsid w:val="00D9254D"/>
    <w:rsid w:val="00D92B76"/>
    <w:rsid w:val="00D93434"/>
    <w:rsid w:val="00D93B6B"/>
    <w:rsid w:val="00D94175"/>
    <w:rsid w:val="00D95135"/>
    <w:rsid w:val="00D959E4"/>
    <w:rsid w:val="00D95BE1"/>
    <w:rsid w:val="00D97FBA"/>
    <w:rsid w:val="00DA025B"/>
    <w:rsid w:val="00DA13AA"/>
    <w:rsid w:val="00DA4503"/>
    <w:rsid w:val="00DA47F0"/>
    <w:rsid w:val="00DA4AF2"/>
    <w:rsid w:val="00DA51E7"/>
    <w:rsid w:val="00DA573B"/>
    <w:rsid w:val="00DA7A67"/>
    <w:rsid w:val="00DA7E4D"/>
    <w:rsid w:val="00DB223B"/>
    <w:rsid w:val="00DB4943"/>
    <w:rsid w:val="00DB658A"/>
    <w:rsid w:val="00DC0874"/>
    <w:rsid w:val="00DC16F4"/>
    <w:rsid w:val="00DC227D"/>
    <w:rsid w:val="00DC3660"/>
    <w:rsid w:val="00DC5571"/>
    <w:rsid w:val="00DC563A"/>
    <w:rsid w:val="00DC7729"/>
    <w:rsid w:val="00DD0496"/>
    <w:rsid w:val="00DD1682"/>
    <w:rsid w:val="00DD1C5C"/>
    <w:rsid w:val="00DD1EC2"/>
    <w:rsid w:val="00DD26B6"/>
    <w:rsid w:val="00DD26EB"/>
    <w:rsid w:val="00DD46A3"/>
    <w:rsid w:val="00DD6F4F"/>
    <w:rsid w:val="00DD7366"/>
    <w:rsid w:val="00DD759C"/>
    <w:rsid w:val="00DD7D7A"/>
    <w:rsid w:val="00DE1F2C"/>
    <w:rsid w:val="00DE2C7B"/>
    <w:rsid w:val="00DE2CEF"/>
    <w:rsid w:val="00DE2F68"/>
    <w:rsid w:val="00DE3AB4"/>
    <w:rsid w:val="00DE439D"/>
    <w:rsid w:val="00DE4EC9"/>
    <w:rsid w:val="00DE55E0"/>
    <w:rsid w:val="00DE68B9"/>
    <w:rsid w:val="00DE7A50"/>
    <w:rsid w:val="00DE7DAF"/>
    <w:rsid w:val="00DF22F6"/>
    <w:rsid w:val="00DF2916"/>
    <w:rsid w:val="00DF3AE9"/>
    <w:rsid w:val="00DF5F27"/>
    <w:rsid w:val="00DF6B04"/>
    <w:rsid w:val="00E002FB"/>
    <w:rsid w:val="00E02398"/>
    <w:rsid w:val="00E03702"/>
    <w:rsid w:val="00E04F91"/>
    <w:rsid w:val="00E07AF1"/>
    <w:rsid w:val="00E1052B"/>
    <w:rsid w:val="00E11171"/>
    <w:rsid w:val="00E11448"/>
    <w:rsid w:val="00E11C70"/>
    <w:rsid w:val="00E121C6"/>
    <w:rsid w:val="00E123B2"/>
    <w:rsid w:val="00E13769"/>
    <w:rsid w:val="00E13966"/>
    <w:rsid w:val="00E14B29"/>
    <w:rsid w:val="00E150BF"/>
    <w:rsid w:val="00E16AFB"/>
    <w:rsid w:val="00E17A62"/>
    <w:rsid w:val="00E17F05"/>
    <w:rsid w:val="00E20C2E"/>
    <w:rsid w:val="00E214C1"/>
    <w:rsid w:val="00E21C49"/>
    <w:rsid w:val="00E22948"/>
    <w:rsid w:val="00E25088"/>
    <w:rsid w:val="00E2522F"/>
    <w:rsid w:val="00E26639"/>
    <w:rsid w:val="00E2719D"/>
    <w:rsid w:val="00E3131A"/>
    <w:rsid w:val="00E3172A"/>
    <w:rsid w:val="00E32DF2"/>
    <w:rsid w:val="00E34630"/>
    <w:rsid w:val="00E34A6D"/>
    <w:rsid w:val="00E34CAE"/>
    <w:rsid w:val="00E36E6E"/>
    <w:rsid w:val="00E400A9"/>
    <w:rsid w:val="00E40C3F"/>
    <w:rsid w:val="00E42AF2"/>
    <w:rsid w:val="00E42B29"/>
    <w:rsid w:val="00E437BE"/>
    <w:rsid w:val="00E43D4E"/>
    <w:rsid w:val="00E43E06"/>
    <w:rsid w:val="00E4514B"/>
    <w:rsid w:val="00E4691C"/>
    <w:rsid w:val="00E471FC"/>
    <w:rsid w:val="00E47695"/>
    <w:rsid w:val="00E47CA2"/>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6012"/>
    <w:rsid w:val="00E6662F"/>
    <w:rsid w:val="00E66D93"/>
    <w:rsid w:val="00E67046"/>
    <w:rsid w:val="00E70280"/>
    <w:rsid w:val="00E7455B"/>
    <w:rsid w:val="00E74714"/>
    <w:rsid w:val="00E76C22"/>
    <w:rsid w:val="00E809FD"/>
    <w:rsid w:val="00E82C24"/>
    <w:rsid w:val="00E82D39"/>
    <w:rsid w:val="00E8376F"/>
    <w:rsid w:val="00E841E9"/>
    <w:rsid w:val="00E86692"/>
    <w:rsid w:val="00E86C89"/>
    <w:rsid w:val="00E90766"/>
    <w:rsid w:val="00E9188F"/>
    <w:rsid w:val="00E93BB1"/>
    <w:rsid w:val="00E959EF"/>
    <w:rsid w:val="00E9780D"/>
    <w:rsid w:val="00EA1E5D"/>
    <w:rsid w:val="00EA1E7F"/>
    <w:rsid w:val="00EA2FB7"/>
    <w:rsid w:val="00EA3E3D"/>
    <w:rsid w:val="00EA4FDF"/>
    <w:rsid w:val="00EA6ED4"/>
    <w:rsid w:val="00EA6EE3"/>
    <w:rsid w:val="00EA7D9B"/>
    <w:rsid w:val="00EB1525"/>
    <w:rsid w:val="00EB2537"/>
    <w:rsid w:val="00EB2639"/>
    <w:rsid w:val="00EB27F1"/>
    <w:rsid w:val="00EB3CC4"/>
    <w:rsid w:val="00EB4975"/>
    <w:rsid w:val="00EB5474"/>
    <w:rsid w:val="00EB5590"/>
    <w:rsid w:val="00EB65B4"/>
    <w:rsid w:val="00EC029C"/>
    <w:rsid w:val="00EC0968"/>
    <w:rsid w:val="00EC170D"/>
    <w:rsid w:val="00EC186B"/>
    <w:rsid w:val="00EC1C22"/>
    <w:rsid w:val="00EC3475"/>
    <w:rsid w:val="00EC36C2"/>
    <w:rsid w:val="00EC37B2"/>
    <w:rsid w:val="00EC3C88"/>
    <w:rsid w:val="00EC4E17"/>
    <w:rsid w:val="00EC7317"/>
    <w:rsid w:val="00EC7E5A"/>
    <w:rsid w:val="00ED2C47"/>
    <w:rsid w:val="00ED76A4"/>
    <w:rsid w:val="00EE068C"/>
    <w:rsid w:val="00EE07A8"/>
    <w:rsid w:val="00EE317D"/>
    <w:rsid w:val="00EE5ABD"/>
    <w:rsid w:val="00EE606C"/>
    <w:rsid w:val="00EE665A"/>
    <w:rsid w:val="00EE7438"/>
    <w:rsid w:val="00EF0504"/>
    <w:rsid w:val="00EF3724"/>
    <w:rsid w:val="00EF372D"/>
    <w:rsid w:val="00EF3BA3"/>
    <w:rsid w:val="00EF51A1"/>
    <w:rsid w:val="00EF5FAB"/>
    <w:rsid w:val="00EF65D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982"/>
    <w:rsid w:val="00F11A37"/>
    <w:rsid w:val="00F1228D"/>
    <w:rsid w:val="00F125BD"/>
    <w:rsid w:val="00F13A84"/>
    <w:rsid w:val="00F13B6C"/>
    <w:rsid w:val="00F140CD"/>
    <w:rsid w:val="00F14120"/>
    <w:rsid w:val="00F14D9D"/>
    <w:rsid w:val="00F1588C"/>
    <w:rsid w:val="00F15A48"/>
    <w:rsid w:val="00F15CA1"/>
    <w:rsid w:val="00F20883"/>
    <w:rsid w:val="00F20F84"/>
    <w:rsid w:val="00F22159"/>
    <w:rsid w:val="00F22429"/>
    <w:rsid w:val="00F2390A"/>
    <w:rsid w:val="00F26696"/>
    <w:rsid w:val="00F3008E"/>
    <w:rsid w:val="00F3099B"/>
    <w:rsid w:val="00F31238"/>
    <w:rsid w:val="00F427A9"/>
    <w:rsid w:val="00F42A6C"/>
    <w:rsid w:val="00F433A9"/>
    <w:rsid w:val="00F435CB"/>
    <w:rsid w:val="00F453D1"/>
    <w:rsid w:val="00F4547A"/>
    <w:rsid w:val="00F47739"/>
    <w:rsid w:val="00F50536"/>
    <w:rsid w:val="00F507CA"/>
    <w:rsid w:val="00F514D5"/>
    <w:rsid w:val="00F516F1"/>
    <w:rsid w:val="00F527FC"/>
    <w:rsid w:val="00F5479A"/>
    <w:rsid w:val="00F55304"/>
    <w:rsid w:val="00F56400"/>
    <w:rsid w:val="00F56E29"/>
    <w:rsid w:val="00F608AE"/>
    <w:rsid w:val="00F60A70"/>
    <w:rsid w:val="00F6453E"/>
    <w:rsid w:val="00F663A3"/>
    <w:rsid w:val="00F70153"/>
    <w:rsid w:val="00F703F2"/>
    <w:rsid w:val="00F714FA"/>
    <w:rsid w:val="00F72197"/>
    <w:rsid w:val="00F73E0F"/>
    <w:rsid w:val="00F74C35"/>
    <w:rsid w:val="00F74E81"/>
    <w:rsid w:val="00F76670"/>
    <w:rsid w:val="00F76B23"/>
    <w:rsid w:val="00F77B7B"/>
    <w:rsid w:val="00F77FF0"/>
    <w:rsid w:val="00F8036F"/>
    <w:rsid w:val="00F82DED"/>
    <w:rsid w:val="00F83042"/>
    <w:rsid w:val="00F8330E"/>
    <w:rsid w:val="00F83C47"/>
    <w:rsid w:val="00F84F4B"/>
    <w:rsid w:val="00F873CC"/>
    <w:rsid w:val="00F90876"/>
    <w:rsid w:val="00F91AC1"/>
    <w:rsid w:val="00F92116"/>
    <w:rsid w:val="00F92B8E"/>
    <w:rsid w:val="00F92BA0"/>
    <w:rsid w:val="00F949A2"/>
    <w:rsid w:val="00F94E08"/>
    <w:rsid w:val="00F95509"/>
    <w:rsid w:val="00F964C2"/>
    <w:rsid w:val="00FA01A9"/>
    <w:rsid w:val="00FA08E6"/>
    <w:rsid w:val="00FA0BB0"/>
    <w:rsid w:val="00FA192B"/>
    <w:rsid w:val="00FA1E51"/>
    <w:rsid w:val="00FA3AAC"/>
    <w:rsid w:val="00FA491F"/>
    <w:rsid w:val="00FA5C88"/>
    <w:rsid w:val="00FA5FC7"/>
    <w:rsid w:val="00FA7239"/>
    <w:rsid w:val="00FA7396"/>
    <w:rsid w:val="00FA7F9E"/>
    <w:rsid w:val="00FB06B1"/>
    <w:rsid w:val="00FB40C6"/>
    <w:rsid w:val="00FB54B4"/>
    <w:rsid w:val="00FB5598"/>
    <w:rsid w:val="00FB7366"/>
    <w:rsid w:val="00FB764E"/>
    <w:rsid w:val="00FC0391"/>
    <w:rsid w:val="00FC0798"/>
    <w:rsid w:val="00FC131A"/>
    <w:rsid w:val="00FC2434"/>
    <w:rsid w:val="00FC2C36"/>
    <w:rsid w:val="00FC3B11"/>
    <w:rsid w:val="00FC3C13"/>
    <w:rsid w:val="00FC3D3D"/>
    <w:rsid w:val="00FC6767"/>
    <w:rsid w:val="00FC690F"/>
    <w:rsid w:val="00FD0559"/>
    <w:rsid w:val="00FD10B3"/>
    <w:rsid w:val="00FD18CA"/>
    <w:rsid w:val="00FD1C03"/>
    <w:rsid w:val="00FD2A65"/>
    <w:rsid w:val="00FD2BA3"/>
    <w:rsid w:val="00FD2CCC"/>
    <w:rsid w:val="00FD4C01"/>
    <w:rsid w:val="00FD52E1"/>
    <w:rsid w:val="00FD6E72"/>
    <w:rsid w:val="00FD6FD1"/>
    <w:rsid w:val="00FE0206"/>
    <w:rsid w:val="00FE13D7"/>
    <w:rsid w:val="00FE1582"/>
    <w:rsid w:val="00FE1588"/>
    <w:rsid w:val="00FE224F"/>
    <w:rsid w:val="00FE2799"/>
    <w:rsid w:val="00FE44F8"/>
    <w:rsid w:val="00FE52B0"/>
    <w:rsid w:val="00FE60B6"/>
    <w:rsid w:val="00FE694B"/>
    <w:rsid w:val="00FF1CAD"/>
    <w:rsid w:val="00FF2447"/>
    <w:rsid w:val="00FF2D00"/>
    <w:rsid w:val="00FF2E54"/>
    <w:rsid w:val="00FF3484"/>
    <w:rsid w:val="00FF359E"/>
    <w:rsid w:val="00FF3634"/>
    <w:rsid w:val="00FF4FE1"/>
    <w:rsid w:val="00FF65F4"/>
    <w:rsid w:val="00FF6C21"/>
    <w:rsid w:val="00FF6E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84E8144A-FE66-45B4-89B6-1457A42A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BB2827"/>
    <w:pPr>
      <w:widowControl w:val="0"/>
      <w:autoSpaceDE w:val="0"/>
      <w:autoSpaceDN w:val="0"/>
      <w:ind w:left="110" w:firstLine="0"/>
    </w:pPr>
    <w:rPr>
      <w:rFonts w:ascii="Calibri" w:eastAsia="Calibri" w:hAnsi="Calibri" w:cs="Calibri"/>
    </w:rPr>
  </w:style>
  <w:style w:type="character" w:customStyle="1" w:styleId="ui-provider">
    <w:name w:val="ui-provider"/>
    <w:basedOn w:val="DefaultParagraphFont"/>
    <w:rsid w:val="007A23D7"/>
  </w:style>
  <w:style w:type="paragraph" w:customStyle="1" w:styleId="paragraph">
    <w:name w:val="paragraph"/>
    <w:basedOn w:val="Normal"/>
    <w:rsid w:val="00EF65DB"/>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F65DB"/>
  </w:style>
  <w:style w:type="character" w:customStyle="1" w:styleId="eop">
    <w:name w:val="eop"/>
    <w:basedOn w:val="DefaultParagraphFont"/>
    <w:rsid w:val="00EF65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50154612">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88788295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74563944">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34776675">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172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B94AD804-9654-401B-B28F-1FBE25C682EF}"/>
      </w:docPartPr>
      <w:docPartBody>
        <w:p w:rsidR="00E02975" w:rsidRDefault="00D64D4B">
          <w:r w:rsidRPr="004D443D">
            <w:rPr>
              <w:rStyle w:val="PlaceholderText"/>
            </w:rPr>
            <w:t>Choose an item.</w:t>
          </w:r>
        </w:p>
      </w:docPartBody>
    </w:docPart>
    <w:docPart>
      <w:docPartPr>
        <w:name w:val="B125C7EC7BE7475DB0B7FCFC26EF179D"/>
        <w:category>
          <w:name w:val="General"/>
          <w:gallery w:val="placeholder"/>
        </w:category>
        <w:types>
          <w:type w:val="bbPlcHdr"/>
        </w:types>
        <w:behaviors>
          <w:behavior w:val="content"/>
        </w:behaviors>
        <w:guid w:val="{33106DDB-42CB-4D98-B44A-2AC44797CC7F}"/>
      </w:docPartPr>
      <w:docPartBody>
        <w:p w:rsidR="009624F0" w:rsidRDefault="00A82618" w:rsidP="00A82618">
          <w:pPr>
            <w:pStyle w:val="B125C7EC7BE7475DB0B7FCFC26EF179D"/>
          </w:pPr>
          <w:r w:rsidRPr="00E95799">
            <w:rPr>
              <w:rStyle w:val="PlaceholderText"/>
            </w:rPr>
            <w:t>Choose an item.</w:t>
          </w:r>
        </w:p>
      </w:docPartBody>
    </w:docPart>
    <w:docPart>
      <w:docPartPr>
        <w:name w:val="AC1CD417EBC64CD0A04360AE448567B8"/>
        <w:category>
          <w:name w:val="General"/>
          <w:gallery w:val="placeholder"/>
        </w:category>
        <w:types>
          <w:type w:val="bbPlcHdr"/>
        </w:types>
        <w:behaviors>
          <w:behavior w:val="content"/>
        </w:behaviors>
        <w:guid w:val="{725FCE2C-8DAF-4978-888F-D290B99047E0}"/>
      </w:docPartPr>
      <w:docPartBody>
        <w:p w:rsidR="00C85715" w:rsidRDefault="00C85715" w:rsidP="00C85715">
          <w:pPr>
            <w:pStyle w:val="AC1CD417EBC64CD0A04360AE448567B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97938545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065C1"/>
    <w:rsid w:val="00067B56"/>
    <w:rsid w:val="00082C58"/>
    <w:rsid w:val="0008375A"/>
    <w:rsid w:val="000D555C"/>
    <w:rsid w:val="001368AA"/>
    <w:rsid w:val="00161DA1"/>
    <w:rsid w:val="0017418A"/>
    <w:rsid w:val="00182678"/>
    <w:rsid w:val="00194F27"/>
    <w:rsid w:val="001C1AA6"/>
    <w:rsid w:val="001C58C5"/>
    <w:rsid w:val="00225397"/>
    <w:rsid w:val="00233C42"/>
    <w:rsid w:val="002C2D14"/>
    <w:rsid w:val="002E5E3B"/>
    <w:rsid w:val="00307A90"/>
    <w:rsid w:val="00332227"/>
    <w:rsid w:val="003618F8"/>
    <w:rsid w:val="00362CE6"/>
    <w:rsid w:val="00365F4A"/>
    <w:rsid w:val="003769D3"/>
    <w:rsid w:val="003B49EC"/>
    <w:rsid w:val="0044737E"/>
    <w:rsid w:val="004611F8"/>
    <w:rsid w:val="00473929"/>
    <w:rsid w:val="004853E2"/>
    <w:rsid w:val="004E026C"/>
    <w:rsid w:val="005816F6"/>
    <w:rsid w:val="005B124A"/>
    <w:rsid w:val="0061504E"/>
    <w:rsid w:val="006470A6"/>
    <w:rsid w:val="006A31C3"/>
    <w:rsid w:val="006B6113"/>
    <w:rsid w:val="006B7152"/>
    <w:rsid w:val="006C79FD"/>
    <w:rsid w:val="006E75FD"/>
    <w:rsid w:val="00773148"/>
    <w:rsid w:val="007B6C8A"/>
    <w:rsid w:val="007B7372"/>
    <w:rsid w:val="007C5EF4"/>
    <w:rsid w:val="007D507A"/>
    <w:rsid w:val="00804B98"/>
    <w:rsid w:val="00807449"/>
    <w:rsid w:val="008226B9"/>
    <w:rsid w:val="00847449"/>
    <w:rsid w:val="00875425"/>
    <w:rsid w:val="008A1E43"/>
    <w:rsid w:val="008B4506"/>
    <w:rsid w:val="008C3649"/>
    <w:rsid w:val="00950690"/>
    <w:rsid w:val="009624F0"/>
    <w:rsid w:val="00987C62"/>
    <w:rsid w:val="009F7C2E"/>
    <w:rsid w:val="00A71F2A"/>
    <w:rsid w:val="00A82618"/>
    <w:rsid w:val="00A951AB"/>
    <w:rsid w:val="00A959E5"/>
    <w:rsid w:val="00AC7488"/>
    <w:rsid w:val="00B110D5"/>
    <w:rsid w:val="00B119BA"/>
    <w:rsid w:val="00B4462B"/>
    <w:rsid w:val="00BD2E80"/>
    <w:rsid w:val="00BD4815"/>
    <w:rsid w:val="00C85715"/>
    <w:rsid w:val="00D51C4D"/>
    <w:rsid w:val="00D55C8C"/>
    <w:rsid w:val="00D64D4B"/>
    <w:rsid w:val="00E02975"/>
    <w:rsid w:val="00E62124"/>
    <w:rsid w:val="00E6662F"/>
    <w:rsid w:val="00E702A9"/>
    <w:rsid w:val="00E71991"/>
    <w:rsid w:val="00EB2639"/>
    <w:rsid w:val="00ED254E"/>
    <w:rsid w:val="00F272B3"/>
    <w:rsid w:val="00F564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152"/>
    <w:rPr>
      <w:color w:val="808080"/>
    </w:rPr>
  </w:style>
  <w:style w:type="paragraph" w:customStyle="1" w:styleId="432C2642E6F54E8FB4E3937DDF9C28F8">
    <w:name w:val="432C2642E6F54E8FB4E3937DDF9C28F8"/>
    <w:rsid w:val="00D64D4B"/>
    <w:rPr>
      <w:lang w:val="en-US" w:eastAsia="en-US"/>
    </w:rPr>
  </w:style>
  <w:style w:type="paragraph" w:customStyle="1" w:styleId="B125C7EC7BE7475DB0B7FCFC26EF179D">
    <w:name w:val="B125C7EC7BE7475DB0B7FCFC26EF179D"/>
    <w:rsid w:val="00A82618"/>
    <w:rPr>
      <w:lang w:val="en-US" w:eastAsia="en-US"/>
    </w:rPr>
  </w:style>
  <w:style w:type="paragraph" w:customStyle="1" w:styleId="AC1CD417EBC64CD0A04360AE448567B8">
    <w:name w:val="AC1CD417EBC64CD0A04360AE448567B8"/>
    <w:rsid w:val="00C85715"/>
    <w:rPr>
      <w:lang w:val="en-US" w:eastAsia="en-US"/>
    </w:rPr>
  </w:style>
  <w:style w:type="paragraph" w:customStyle="1" w:styleId="D99720DD1A91453AB426ADFF4C797B02">
    <w:name w:val="D99720DD1A91453AB426ADFF4C797B02"/>
    <w:rsid w:val="006B7152"/>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75C5F9A9-7620-4D32-8666-ED135979C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5714</Words>
  <Characters>3258</Characters>
  <Application>Microsoft Office Word</Application>
  <DocSecurity>0</DocSecurity>
  <Lines>27</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Vytis Masionis</dc:creator>
  <cp:lastModifiedBy>Gabrielė Mikelionienė</cp:lastModifiedBy>
  <cp:revision>13</cp:revision>
  <dcterms:created xsi:type="dcterms:W3CDTF">2025-02-27T06:43:00Z</dcterms:created>
  <dcterms:modified xsi:type="dcterms:W3CDTF">2025-04-10T09:00:00Z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